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CB" w:rsidRDefault="004C799F" w:rsidP="007C5AD7">
      <w:pPr>
        <w:numPr>
          <w:ilvl w:val="0"/>
          <w:numId w:val="0"/>
        </w:numPr>
        <w:spacing w:after="24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Embracing</w:t>
      </w:r>
      <w:r w:rsidR="00FE2AD3">
        <w:rPr>
          <w:rFonts w:asciiTheme="majorHAnsi" w:hAnsiTheme="majorHAnsi"/>
          <w:b/>
          <w:sz w:val="32"/>
        </w:rPr>
        <w:t xml:space="preserve"> </w:t>
      </w:r>
      <w:r w:rsidR="00497627">
        <w:rPr>
          <w:rFonts w:asciiTheme="majorHAnsi" w:hAnsiTheme="majorHAnsi"/>
          <w:b/>
          <w:sz w:val="32"/>
        </w:rPr>
        <w:t xml:space="preserve">Diversity </w:t>
      </w:r>
      <w:r>
        <w:rPr>
          <w:rFonts w:asciiTheme="majorHAnsi" w:hAnsiTheme="majorHAnsi"/>
          <w:b/>
          <w:sz w:val="32"/>
        </w:rPr>
        <w:t xml:space="preserve">and the Traditions of Others </w:t>
      </w:r>
      <w:r w:rsidR="006910B3">
        <w:rPr>
          <w:rFonts w:asciiTheme="majorHAnsi" w:hAnsiTheme="majorHAnsi"/>
          <w:b/>
          <w:sz w:val="32"/>
        </w:rPr>
        <w:t xml:space="preserve"> </w:t>
      </w:r>
    </w:p>
    <w:p w:rsidR="009730B5" w:rsidRDefault="00F166D2" w:rsidP="007C5AD7">
      <w:pPr>
        <w:numPr>
          <w:ilvl w:val="0"/>
          <w:numId w:val="0"/>
        </w:numPr>
        <w:spacing w:after="240" w:line="240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487045</wp:posOffset>
            </wp:positionV>
            <wp:extent cx="2523490" cy="2523490"/>
            <wp:effectExtent l="0" t="0" r="0" b="0"/>
            <wp:wrapSquare wrapText="bothSides"/>
            <wp:docPr id="10" name="Picture 10" descr="C:\Users\nkennedy\AppData\Local\Microsoft\Windows\Temporary Internet Files\Content.Word\Layered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kennedy\AppData\Local\Microsoft\Windows\Temporary Internet Files\Content.Word\Layered Graph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FF0">
        <w:rPr>
          <w:rFonts w:asciiTheme="minorHAnsi" w:hAnsiTheme="minorHAnsi"/>
          <w:sz w:val="22"/>
          <w:szCs w:val="22"/>
        </w:rPr>
        <w:t>C</w:t>
      </w:r>
      <w:r w:rsidR="009730B5">
        <w:rPr>
          <w:rFonts w:asciiTheme="minorHAnsi" w:hAnsiTheme="minorHAnsi"/>
          <w:sz w:val="22"/>
          <w:szCs w:val="22"/>
        </w:rPr>
        <w:t xml:space="preserve">hildren </w:t>
      </w:r>
      <w:r>
        <w:rPr>
          <w:rFonts w:asciiTheme="minorHAnsi" w:hAnsiTheme="minorHAnsi"/>
          <w:sz w:val="22"/>
          <w:szCs w:val="22"/>
        </w:rPr>
        <w:t xml:space="preserve">as young as two years old begin </w:t>
      </w:r>
      <w:r w:rsidR="009730B5">
        <w:rPr>
          <w:rFonts w:asciiTheme="minorHAnsi" w:hAnsiTheme="minorHAnsi"/>
          <w:sz w:val="22"/>
          <w:szCs w:val="22"/>
        </w:rPr>
        <w:t xml:space="preserve">to notice differences </w:t>
      </w:r>
      <w:r w:rsidR="007C5AD7">
        <w:rPr>
          <w:rFonts w:asciiTheme="minorHAnsi" w:hAnsiTheme="minorHAnsi"/>
          <w:sz w:val="22"/>
          <w:szCs w:val="22"/>
        </w:rPr>
        <w:t>among people</w:t>
      </w:r>
      <w:r w:rsidR="009730B5">
        <w:rPr>
          <w:rFonts w:asciiTheme="minorHAnsi" w:hAnsiTheme="minorHAnsi"/>
          <w:sz w:val="22"/>
          <w:szCs w:val="22"/>
        </w:rPr>
        <w:t xml:space="preserve">. </w:t>
      </w:r>
      <w:r w:rsidR="00DF6FF0">
        <w:rPr>
          <w:rFonts w:asciiTheme="minorHAnsi" w:hAnsiTheme="minorHAnsi"/>
          <w:sz w:val="22"/>
          <w:szCs w:val="22"/>
        </w:rPr>
        <w:t xml:space="preserve">For instance, they may notice </w:t>
      </w:r>
      <w:r w:rsidR="007C5AD7">
        <w:rPr>
          <w:rFonts w:asciiTheme="minorHAnsi" w:hAnsiTheme="minorHAnsi"/>
          <w:sz w:val="22"/>
          <w:szCs w:val="22"/>
        </w:rPr>
        <w:t>differences between boys and girls, or recognize that some families</w:t>
      </w:r>
      <w:r w:rsidR="009730B5">
        <w:rPr>
          <w:rFonts w:asciiTheme="minorHAnsi" w:hAnsiTheme="minorHAnsi"/>
          <w:sz w:val="22"/>
          <w:szCs w:val="22"/>
        </w:rPr>
        <w:t xml:space="preserve"> eat different foods or celebrate different holidays</w:t>
      </w:r>
      <w:r w:rsidR="007C5AD7">
        <w:rPr>
          <w:rFonts w:asciiTheme="minorHAnsi" w:hAnsiTheme="minorHAnsi"/>
          <w:sz w:val="22"/>
          <w:szCs w:val="22"/>
        </w:rPr>
        <w:t xml:space="preserve"> than their own family</w:t>
      </w:r>
      <w:r w:rsidR="009730B5">
        <w:rPr>
          <w:rFonts w:asciiTheme="minorHAnsi" w:hAnsiTheme="minorHAnsi"/>
          <w:sz w:val="22"/>
          <w:szCs w:val="22"/>
        </w:rPr>
        <w:t xml:space="preserve">. </w:t>
      </w:r>
    </w:p>
    <w:p w:rsidR="007C5AD7" w:rsidRDefault="002E240F" w:rsidP="007C5AD7">
      <w:pPr>
        <w:numPr>
          <w:ilvl w:val="0"/>
          <w:numId w:val="0"/>
        </w:numPr>
        <w:spacing w:after="30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shows that children </w:t>
      </w:r>
      <w:r w:rsidR="00854E79">
        <w:rPr>
          <w:rFonts w:asciiTheme="minorHAnsi" w:hAnsiTheme="minorHAnsi"/>
          <w:sz w:val="22"/>
          <w:szCs w:val="22"/>
        </w:rPr>
        <w:t>who</w:t>
      </w:r>
      <w:r>
        <w:rPr>
          <w:rFonts w:asciiTheme="minorHAnsi" w:hAnsiTheme="minorHAnsi"/>
          <w:sz w:val="22"/>
          <w:szCs w:val="22"/>
        </w:rPr>
        <w:t xml:space="preserve"> learn to have a strong appreciation of their </w:t>
      </w:r>
      <w:r w:rsidR="00497627">
        <w:rPr>
          <w:rFonts w:asciiTheme="minorHAnsi" w:hAnsiTheme="minorHAnsi"/>
          <w:sz w:val="22"/>
          <w:szCs w:val="22"/>
        </w:rPr>
        <w:t xml:space="preserve">own </w:t>
      </w:r>
      <w:r>
        <w:rPr>
          <w:rFonts w:asciiTheme="minorHAnsi" w:hAnsiTheme="minorHAnsi"/>
          <w:sz w:val="22"/>
          <w:szCs w:val="22"/>
        </w:rPr>
        <w:t xml:space="preserve">family traditions and culture have an easier time </w:t>
      </w:r>
      <w:r w:rsidR="00497627">
        <w:rPr>
          <w:rFonts w:asciiTheme="minorHAnsi" w:hAnsiTheme="minorHAnsi"/>
          <w:sz w:val="22"/>
          <w:szCs w:val="22"/>
        </w:rPr>
        <w:t xml:space="preserve">appreciating </w:t>
      </w:r>
      <w:r w:rsidR="00854E79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t</w:t>
      </w:r>
      <w:r w:rsidR="00854E79">
        <w:rPr>
          <w:rFonts w:asciiTheme="minorHAnsi" w:hAnsiTheme="minorHAnsi"/>
          <w:sz w:val="22"/>
          <w:szCs w:val="22"/>
        </w:rPr>
        <w:t>raditions and cultures of others</w:t>
      </w:r>
      <w:r w:rsidR="00497627">
        <w:rPr>
          <w:rFonts w:asciiTheme="minorHAnsi" w:hAnsiTheme="minorHAnsi"/>
          <w:sz w:val="22"/>
          <w:szCs w:val="22"/>
        </w:rPr>
        <w:t>.</w:t>
      </w:r>
      <w:r w:rsidR="008277D9">
        <w:rPr>
          <w:rFonts w:asciiTheme="minorHAnsi" w:hAnsiTheme="minorHAnsi"/>
          <w:sz w:val="22"/>
          <w:szCs w:val="22"/>
        </w:rPr>
        <w:t xml:space="preserve"> </w:t>
      </w:r>
      <w:r w:rsidR="007C5AD7">
        <w:rPr>
          <w:rFonts w:asciiTheme="minorHAnsi" w:hAnsiTheme="minorHAnsi"/>
          <w:sz w:val="22"/>
          <w:szCs w:val="22"/>
        </w:rPr>
        <w:t>With this foundation, as children progress through elementary school and beyond, they have more social confidence and success in interacting with many different types of people.</w:t>
      </w:r>
    </w:p>
    <w:p w:rsidR="000B49D1" w:rsidRDefault="001A0B63" w:rsidP="007C5AD7">
      <w:pPr>
        <w:numPr>
          <w:ilvl w:val="0"/>
          <w:numId w:val="0"/>
        </w:numPr>
        <w:spacing w:after="30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</w:t>
      </w:r>
      <w:r w:rsidR="000D0AF2">
        <w:rPr>
          <w:rFonts w:asciiTheme="minorHAnsi" w:hAnsiTheme="minorHAnsi"/>
          <w:sz w:val="22"/>
          <w:szCs w:val="22"/>
        </w:rPr>
        <w:t>are some ways that we focus on self-awareness and the appreciation of diverse cultures in the classroom, as well as</w:t>
      </w:r>
      <w:r>
        <w:rPr>
          <w:rFonts w:asciiTheme="minorHAnsi" w:hAnsiTheme="minorHAnsi"/>
          <w:sz w:val="22"/>
          <w:szCs w:val="22"/>
        </w:rPr>
        <w:t xml:space="preserve"> some ideas </w:t>
      </w:r>
      <w:r w:rsidR="000D0AF2">
        <w:rPr>
          <w:rFonts w:asciiTheme="minorHAnsi" w:hAnsiTheme="minorHAnsi"/>
          <w:sz w:val="22"/>
          <w:szCs w:val="22"/>
        </w:rPr>
        <w:t xml:space="preserve">you can </w:t>
      </w:r>
      <w:r w:rsidR="00D573BE">
        <w:rPr>
          <w:rFonts w:asciiTheme="minorHAnsi" w:hAnsiTheme="minorHAnsi"/>
          <w:sz w:val="22"/>
          <w:szCs w:val="22"/>
        </w:rPr>
        <w:t>try</w:t>
      </w:r>
      <w:r>
        <w:rPr>
          <w:rFonts w:asciiTheme="minorHAnsi" w:hAnsiTheme="minorHAnsi"/>
          <w:sz w:val="22"/>
          <w:szCs w:val="22"/>
        </w:rPr>
        <w:t xml:space="preserve"> at home.</w:t>
      </w:r>
    </w:p>
    <w:p w:rsidR="004D4ACF" w:rsidRDefault="00EB2F7A" w:rsidP="007C5AD7">
      <w:pPr>
        <w:numPr>
          <w:ilvl w:val="0"/>
          <w:numId w:val="0"/>
        </w:numPr>
        <w:spacing w:after="30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INFANTS/TODDLERS:</w:t>
      </w:r>
      <w:r w:rsidR="00805C5A">
        <w:rPr>
          <w:rFonts w:asciiTheme="minorHAnsi" w:hAnsiTheme="minorHAnsi"/>
          <w:sz w:val="22"/>
          <w:szCs w:val="22"/>
        </w:rPr>
        <w:t xml:space="preserve"> </w:t>
      </w:r>
      <w:r w:rsidR="00A67AB0">
        <w:rPr>
          <w:rFonts w:asciiTheme="minorHAnsi" w:hAnsiTheme="minorHAnsi"/>
          <w:sz w:val="22"/>
          <w:szCs w:val="22"/>
        </w:rPr>
        <w:t xml:space="preserve">In our classrooms, infants and toddlers look at photos of </w:t>
      </w:r>
      <w:r w:rsidR="00563256">
        <w:rPr>
          <w:rFonts w:asciiTheme="minorHAnsi" w:hAnsiTheme="minorHAnsi"/>
          <w:sz w:val="22"/>
          <w:szCs w:val="22"/>
        </w:rPr>
        <w:t>familiar people and</w:t>
      </w:r>
      <w:r w:rsidR="00A67AB0">
        <w:rPr>
          <w:rFonts w:asciiTheme="minorHAnsi" w:hAnsiTheme="minorHAnsi"/>
          <w:sz w:val="22"/>
          <w:szCs w:val="22"/>
        </w:rPr>
        <w:t xml:space="preserve"> practice pointing to and naming each person</w:t>
      </w:r>
      <w:r w:rsidR="007C5AD7">
        <w:rPr>
          <w:rFonts w:asciiTheme="minorHAnsi" w:hAnsiTheme="minorHAnsi"/>
          <w:sz w:val="22"/>
          <w:szCs w:val="22"/>
        </w:rPr>
        <w:t>, helping them to c</w:t>
      </w:r>
      <w:r w:rsidR="00656769">
        <w:rPr>
          <w:rFonts w:asciiTheme="minorHAnsi" w:hAnsiTheme="minorHAnsi"/>
          <w:sz w:val="22"/>
          <w:szCs w:val="22"/>
        </w:rPr>
        <w:t>ommunicat</w:t>
      </w:r>
      <w:r w:rsidR="007C5AD7">
        <w:rPr>
          <w:rFonts w:asciiTheme="minorHAnsi" w:hAnsiTheme="minorHAnsi"/>
          <w:sz w:val="22"/>
          <w:szCs w:val="22"/>
        </w:rPr>
        <w:t xml:space="preserve">e </w:t>
      </w:r>
      <w:r w:rsidR="00656769">
        <w:rPr>
          <w:rFonts w:asciiTheme="minorHAnsi" w:hAnsiTheme="minorHAnsi"/>
          <w:sz w:val="22"/>
          <w:szCs w:val="22"/>
        </w:rPr>
        <w:t>a concept of self and family</w:t>
      </w:r>
      <w:r w:rsidR="00A67AB0">
        <w:rPr>
          <w:rFonts w:asciiTheme="minorHAnsi" w:hAnsiTheme="minorHAnsi"/>
          <w:sz w:val="22"/>
          <w:szCs w:val="22"/>
        </w:rPr>
        <w:t xml:space="preserve">. </w:t>
      </w:r>
    </w:p>
    <w:p w:rsidR="004C7AB0" w:rsidRDefault="00A67AB0" w:rsidP="007C5AD7">
      <w:pPr>
        <w:numPr>
          <w:ilvl w:val="0"/>
          <w:numId w:val="0"/>
        </w:numPr>
        <w:spacing w:after="30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home, collect photos of people your baby kno</w:t>
      </w:r>
      <w:r w:rsidR="00760187">
        <w:rPr>
          <w:rFonts w:asciiTheme="minorHAnsi" w:hAnsiTheme="minorHAnsi"/>
          <w:sz w:val="22"/>
          <w:szCs w:val="22"/>
        </w:rPr>
        <w:t>ws, and p</w:t>
      </w:r>
      <w:r>
        <w:rPr>
          <w:rFonts w:asciiTheme="minorHAnsi" w:hAnsiTheme="minorHAnsi"/>
          <w:sz w:val="22"/>
          <w:szCs w:val="22"/>
        </w:rPr>
        <w:t>lace them where he can see and reach them. Talk about the photo with your baby. For example, “Look</w:t>
      </w:r>
      <w:r w:rsidR="007C5A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</w:t>
      </w:r>
      <w:r w:rsidR="007C5AD7">
        <w:rPr>
          <w:rFonts w:asciiTheme="minorHAnsi" w:hAnsiTheme="minorHAnsi"/>
          <w:sz w:val="22"/>
          <w:szCs w:val="22"/>
        </w:rPr>
        <w:t>ake, h</w:t>
      </w:r>
      <w:r>
        <w:rPr>
          <w:rFonts w:asciiTheme="minorHAnsi" w:hAnsiTheme="minorHAnsi"/>
          <w:sz w:val="22"/>
          <w:szCs w:val="22"/>
        </w:rPr>
        <w:t>ere’s your grandmother. Who’s she holding? That’s you, J</w:t>
      </w:r>
      <w:r w:rsidR="007C5AD7">
        <w:rPr>
          <w:rFonts w:asciiTheme="minorHAnsi" w:hAnsiTheme="minorHAnsi"/>
          <w:sz w:val="22"/>
          <w:szCs w:val="22"/>
        </w:rPr>
        <w:t>ake!”  Toddlers may be able to</w:t>
      </w:r>
      <w:r>
        <w:rPr>
          <w:rFonts w:asciiTheme="minorHAnsi" w:hAnsiTheme="minorHAnsi"/>
          <w:sz w:val="22"/>
          <w:szCs w:val="22"/>
        </w:rPr>
        <w:t xml:space="preserve"> find and name different family members.</w:t>
      </w:r>
    </w:p>
    <w:p w:rsidR="004D4ACF" w:rsidRDefault="00EB2F7A" w:rsidP="007C5AD7">
      <w:pPr>
        <w:numPr>
          <w:ilvl w:val="0"/>
          <w:numId w:val="0"/>
        </w:numPr>
        <w:spacing w:after="30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BEGINNERS</w:t>
      </w:r>
      <w:r w:rsidR="00FE2AD3">
        <w:rPr>
          <w:rFonts w:asciiTheme="minorHAnsi" w:hAnsiTheme="minorHAnsi"/>
          <w:b/>
          <w:sz w:val="22"/>
          <w:szCs w:val="22"/>
        </w:rPr>
        <w:t xml:space="preserve"> (Ages 2-3)</w:t>
      </w:r>
      <w:r>
        <w:rPr>
          <w:rFonts w:asciiTheme="minorHAnsi" w:hAnsiTheme="minorHAnsi"/>
          <w:b/>
          <w:sz w:val="22"/>
          <w:szCs w:val="22"/>
        </w:rPr>
        <w:t>:</w:t>
      </w:r>
      <w:r w:rsidR="000B49D1">
        <w:rPr>
          <w:rFonts w:asciiTheme="minorHAnsi" w:hAnsiTheme="minorHAnsi"/>
          <w:sz w:val="22"/>
          <w:szCs w:val="22"/>
        </w:rPr>
        <w:t xml:space="preserve"> </w:t>
      </w:r>
      <w:r w:rsidR="00D970A6">
        <w:rPr>
          <w:rFonts w:asciiTheme="minorHAnsi" w:hAnsiTheme="minorHAnsi"/>
          <w:sz w:val="22"/>
          <w:szCs w:val="22"/>
        </w:rPr>
        <w:t xml:space="preserve">We </w:t>
      </w:r>
      <w:r w:rsidR="004C0619">
        <w:rPr>
          <w:rFonts w:asciiTheme="minorHAnsi" w:hAnsiTheme="minorHAnsi"/>
          <w:sz w:val="22"/>
          <w:szCs w:val="22"/>
        </w:rPr>
        <w:t>introduce</w:t>
      </w:r>
      <w:r w:rsidR="00B475D6">
        <w:rPr>
          <w:rFonts w:asciiTheme="minorHAnsi" w:hAnsiTheme="minorHAnsi"/>
          <w:sz w:val="22"/>
          <w:szCs w:val="22"/>
        </w:rPr>
        <w:t xml:space="preserve"> Spanish </w:t>
      </w:r>
      <w:r w:rsidR="007A3EF0">
        <w:rPr>
          <w:rFonts w:asciiTheme="minorHAnsi" w:hAnsiTheme="minorHAnsi"/>
          <w:sz w:val="22"/>
          <w:szCs w:val="22"/>
        </w:rPr>
        <w:t xml:space="preserve">in </w:t>
      </w:r>
      <w:r w:rsidR="00B475D6">
        <w:rPr>
          <w:rFonts w:asciiTheme="minorHAnsi" w:hAnsiTheme="minorHAnsi"/>
          <w:sz w:val="22"/>
          <w:szCs w:val="22"/>
        </w:rPr>
        <w:t>our Beginner program</w:t>
      </w:r>
      <w:r w:rsidR="007A3EF0">
        <w:rPr>
          <w:rFonts w:asciiTheme="minorHAnsi" w:hAnsiTheme="minorHAnsi"/>
          <w:sz w:val="22"/>
          <w:szCs w:val="22"/>
        </w:rPr>
        <w:t xml:space="preserve"> to give children a head start on mastering a second language</w:t>
      </w:r>
      <w:r w:rsidR="007113B5">
        <w:rPr>
          <w:rFonts w:asciiTheme="minorHAnsi" w:hAnsiTheme="minorHAnsi"/>
          <w:sz w:val="22"/>
          <w:szCs w:val="22"/>
        </w:rPr>
        <w:t xml:space="preserve"> and understanding different cultures</w:t>
      </w:r>
      <w:r w:rsidR="007A3EF0">
        <w:rPr>
          <w:rFonts w:asciiTheme="minorHAnsi" w:hAnsiTheme="minorHAnsi"/>
          <w:sz w:val="22"/>
          <w:szCs w:val="22"/>
        </w:rPr>
        <w:t xml:space="preserve">. </w:t>
      </w:r>
      <w:r w:rsidR="0020015E">
        <w:rPr>
          <w:rFonts w:asciiTheme="minorHAnsi" w:hAnsiTheme="minorHAnsi"/>
          <w:sz w:val="22"/>
          <w:szCs w:val="22"/>
        </w:rPr>
        <w:t xml:space="preserve">In </w:t>
      </w:r>
      <w:r w:rsidR="00FE2AD3">
        <w:rPr>
          <w:rFonts w:asciiTheme="minorHAnsi" w:hAnsiTheme="minorHAnsi"/>
          <w:sz w:val="22"/>
          <w:szCs w:val="22"/>
        </w:rPr>
        <w:t>addition to Spanish language</w:t>
      </w:r>
      <w:r w:rsidR="0020015E">
        <w:rPr>
          <w:rFonts w:asciiTheme="minorHAnsi" w:hAnsiTheme="minorHAnsi"/>
          <w:sz w:val="22"/>
          <w:szCs w:val="22"/>
        </w:rPr>
        <w:t xml:space="preserve">, students </w:t>
      </w:r>
      <w:r w:rsidR="00D13E60">
        <w:rPr>
          <w:rFonts w:asciiTheme="minorHAnsi" w:hAnsiTheme="minorHAnsi"/>
          <w:sz w:val="22"/>
          <w:szCs w:val="22"/>
        </w:rPr>
        <w:t xml:space="preserve">explore </w:t>
      </w:r>
      <w:r w:rsidR="0020015E">
        <w:rPr>
          <w:rFonts w:asciiTheme="minorHAnsi" w:hAnsiTheme="minorHAnsi"/>
          <w:sz w:val="22"/>
          <w:szCs w:val="22"/>
        </w:rPr>
        <w:t xml:space="preserve">different </w:t>
      </w:r>
      <w:r w:rsidR="00656769">
        <w:rPr>
          <w:rFonts w:asciiTheme="minorHAnsi" w:hAnsiTheme="minorHAnsi"/>
          <w:sz w:val="22"/>
          <w:szCs w:val="22"/>
        </w:rPr>
        <w:t>traditions</w:t>
      </w:r>
      <w:r w:rsidR="0020015E">
        <w:rPr>
          <w:rFonts w:asciiTheme="minorHAnsi" w:hAnsiTheme="minorHAnsi"/>
          <w:sz w:val="22"/>
          <w:szCs w:val="22"/>
        </w:rPr>
        <w:t xml:space="preserve"> in Spanish speaking countries, such as</w:t>
      </w:r>
      <w:r w:rsidR="00D13E60">
        <w:rPr>
          <w:rFonts w:asciiTheme="minorHAnsi" w:hAnsiTheme="minorHAnsi"/>
          <w:sz w:val="22"/>
          <w:szCs w:val="22"/>
        </w:rPr>
        <w:t xml:space="preserve"> </w:t>
      </w:r>
      <w:r w:rsidR="00656769">
        <w:rPr>
          <w:rFonts w:asciiTheme="minorHAnsi" w:hAnsiTheme="minorHAnsi"/>
          <w:sz w:val="22"/>
          <w:szCs w:val="22"/>
        </w:rPr>
        <w:t>music, musical instruments, and food.</w:t>
      </w:r>
      <w:r w:rsidR="0020015E">
        <w:rPr>
          <w:rFonts w:asciiTheme="minorHAnsi" w:hAnsiTheme="minorHAnsi"/>
          <w:sz w:val="22"/>
          <w:szCs w:val="22"/>
        </w:rPr>
        <w:t xml:space="preserve"> </w:t>
      </w:r>
    </w:p>
    <w:p w:rsidR="004C7AB0" w:rsidRDefault="007A3EF0" w:rsidP="007C5AD7">
      <w:pPr>
        <w:numPr>
          <w:ilvl w:val="0"/>
          <w:numId w:val="0"/>
        </w:numPr>
        <w:spacing w:after="300"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home, discuss your own family’s traditions with your child. Show him photos from </w:t>
      </w:r>
      <w:r w:rsidR="00147E8B">
        <w:rPr>
          <w:rFonts w:asciiTheme="minorHAnsi" w:hAnsiTheme="minorHAnsi"/>
          <w:sz w:val="22"/>
          <w:szCs w:val="22"/>
        </w:rPr>
        <w:t xml:space="preserve">different holidays </w:t>
      </w:r>
      <w:r>
        <w:rPr>
          <w:rFonts w:asciiTheme="minorHAnsi" w:hAnsiTheme="minorHAnsi"/>
          <w:sz w:val="22"/>
          <w:szCs w:val="22"/>
        </w:rPr>
        <w:t xml:space="preserve">and explain why you celebrate </w:t>
      </w:r>
      <w:r w:rsidR="00147E8B">
        <w:rPr>
          <w:rFonts w:asciiTheme="minorHAnsi" w:hAnsiTheme="minorHAnsi"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traditions</w:t>
      </w:r>
      <w:r w:rsidR="00147E8B">
        <w:rPr>
          <w:rFonts w:asciiTheme="minorHAnsi" w:hAnsiTheme="minorHAnsi"/>
          <w:sz w:val="22"/>
          <w:szCs w:val="22"/>
        </w:rPr>
        <w:t>, such as why you go to Grandma’s house for Christmas or why you light candles for Hanukkah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4D4ACF" w:rsidRDefault="00A67AB0" w:rsidP="007C5AD7">
      <w:pPr>
        <w:numPr>
          <w:ilvl w:val="0"/>
          <w:numId w:val="0"/>
        </w:num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A67AB0">
        <w:rPr>
          <w:rFonts w:asciiTheme="minorHAnsi" w:hAnsiTheme="minorHAnsi"/>
          <w:b/>
          <w:sz w:val="22"/>
          <w:szCs w:val="22"/>
        </w:rPr>
        <w:t>INTERMEDIATES</w:t>
      </w:r>
      <w:r w:rsidR="00FE2AD3">
        <w:rPr>
          <w:rFonts w:asciiTheme="minorHAnsi" w:hAnsiTheme="minorHAnsi"/>
          <w:b/>
          <w:sz w:val="22"/>
          <w:szCs w:val="22"/>
        </w:rPr>
        <w:t xml:space="preserve"> (Ages 3-4)</w:t>
      </w:r>
      <w:r w:rsidRPr="00A67AB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As children read stories about different family structures, home environments, and traditions around the world, our teachers encourage them to share their own experiences. During circle time for example, </w:t>
      </w:r>
      <w:r w:rsidR="00F274C4">
        <w:rPr>
          <w:rFonts w:asciiTheme="minorHAnsi" w:hAnsiTheme="minorHAnsi"/>
          <w:sz w:val="22"/>
          <w:szCs w:val="22"/>
        </w:rPr>
        <w:t>we</w:t>
      </w:r>
      <w:r>
        <w:rPr>
          <w:rFonts w:asciiTheme="minorHAnsi" w:hAnsiTheme="minorHAnsi"/>
          <w:sz w:val="22"/>
          <w:szCs w:val="22"/>
        </w:rPr>
        <w:t xml:space="preserve"> may read a story about </w:t>
      </w:r>
      <w:r w:rsidR="00F274C4">
        <w:rPr>
          <w:rFonts w:asciiTheme="minorHAnsi" w:hAnsiTheme="minorHAnsi"/>
          <w:sz w:val="22"/>
          <w:szCs w:val="22"/>
        </w:rPr>
        <w:t>children living in a different country, in a different type of house and wearing a different type of clothes</w:t>
      </w:r>
      <w:r>
        <w:rPr>
          <w:rFonts w:asciiTheme="minorHAnsi" w:hAnsiTheme="minorHAnsi"/>
          <w:sz w:val="22"/>
          <w:szCs w:val="22"/>
        </w:rPr>
        <w:t>. Afterward, the teacher connects the story back to what the children know by asking, “Wh</w:t>
      </w:r>
      <w:r w:rsidR="00F274C4">
        <w:rPr>
          <w:rFonts w:asciiTheme="minorHAnsi" w:hAnsiTheme="minorHAnsi"/>
          <w:sz w:val="22"/>
          <w:szCs w:val="22"/>
        </w:rPr>
        <w:t>at does your house look like</w:t>
      </w:r>
      <w:r w:rsidR="00FE2AD3">
        <w:rPr>
          <w:rFonts w:asciiTheme="minorHAnsi" w:hAnsiTheme="minorHAnsi"/>
          <w:sz w:val="22"/>
          <w:szCs w:val="22"/>
        </w:rPr>
        <w:t>?</w:t>
      </w:r>
      <w:r w:rsidR="00F274C4">
        <w:rPr>
          <w:rFonts w:asciiTheme="minorHAnsi" w:hAnsiTheme="minorHAnsi"/>
          <w:sz w:val="22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>and “Who lives in your house</w:t>
      </w:r>
      <w:r w:rsidR="00F274C4">
        <w:rPr>
          <w:rFonts w:asciiTheme="minorHAnsi" w:hAnsiTheme="minorHAnsi"/>
          <w:sz w:val="22"/>
          <w:szCs w:val="22"/>
        </w:rPr>
        <w:t xml:space="preserve"> with you</w:t>
      </w:r>
      <w:r>
        <w:rPr>
          <w:rFonts w:asciiTheme="minorHAnsi" w:hAnsiTheme="minorHAnsi"/>
          <w:sz w:val="22"/>
          <w:szCs w:val="22"/>
        </w:rPr>
        <w:t xml:space="preserve">?” </w:t>
      </w:r>
    </w:p>
    <w:p w:rsidR="00A67AB0" w:rsidRDefault="002E240F" w:rsidP="007C5AD7">
      <w:pPr>
        <w:numPr>
          <w:ilvl w:val="0"/>
          <w:numId w:val="0"/>
        </w:numPr>
        <w:spacing w:line="24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Recommended books to read with your 3 or 4 year old include</w:t>
      </w:r>
      <w:r w:rsidR="00A67AB0">
        <w:rPr>
          <w:rFonts w:asciiTheme="minorHAnsi" w:hAnsiTheme="minorHAnsi"/>
          <w:sz w:val="22"/>
          <w:szCs w:val="22"/>
        </w:rPr>
        <w:t xml:space="preserve"> </w:t>
      </w:r>
      <w:r w:rsidR="00A67AB0" w:rsidRPr="00A67AB0">
        <w:rPr>
          <w:rFonts w:asciiTheme="minorHAnsi" w:hAnsiTheme="minorHAnsi"/>
          <w:i/>
          <w:sz w:val="22"/>
          <w:szCs w:val="22"/>
        </w:rPr>
        <w:t xml:space="preserve">The </w:t>
      </w:r>
      <w:proofErr w:type="spellStart"/>
      <w:r w:rsidR="00A67AB0" w:rsidRPr="00A67AB0">
        <w:rPr>
          <w:rFonts w:asciiTheme="minorHAnsi" w:hAnsiTheme="minorHAnsi"/>
          <w:i/>
          <w:sz w:val="22"/>
          <w:szCs w:val="22"/>
        </w:rPr>
        <w:t>Sneetches</w:t>
      </w:r>
      <w:proofErr w:type="spellEnd"/>
      <w:r w:rsidR="00A67AB0">
        <w:rPr>
          <w:rFonts w:asciiTheme="minorHAnsi" w:hAnsiTheme="minorHAnsi"/>
          <w:sz w:val="22"/>
          <w:szCs w:val="22"/>
        </w:rPr>
        <w:t xml:space="preserve"> by Dr. Seuss, </w:t>
      </w:r>
      <w:r w:rsidR="00A67AB0" w:rsidRPr="00A67AB0">
        <w:rPr>
          <w:rFonts w:asciiTheme="minorHAnsi" w:hAnsiTheme="minorHAnsi"/>
          <w:i/>
          <w:sz w:val="22"/>
          <w:szCs w:val="22"/>
        </w:rPr>
        <w:t>The Color of Us</w:t>
      </w:r>
      <w:r w:rsidR="00A67AB0" w:rsidRPr="00A67AB0">
        <w:rPr>
          <w:rFonts w:asciiTheme="minorHAnsi" w:hAnsiTheme="minorHAnsi"/>
          <w:sz w:val="22"/>
          <w:szCs w:val="22"/>
        </w:rPr>
        <w:t xml:space="preserve"> </w:t>
      </w:r>
      <w:r w:rsidR="00A67AB0">
        <w:rPr>
          <w:rFonts w:asciiTheme="minorHAnsi" w:hAnsiTheme="minorHAnsi"/>
          <w:sz w:val="22"/>
          <w:szCs w:val="22"/>
        </w:rPr>
        <w:t xml:space="preserve">by Karen Katz, </w:t>
      </w:r>
      <w:r w:rsidR="00A67AB0" w:rsidRPr="00A67AB0">
        <w:rPr>
          <w:rFonts w:asciiTheme="minorHAnsi" w:hAnsiTheme="minorHAnsi"/>
          <w:i/>
          <w:sz w:val="22"/>
          <w:szCs w:val="22"/>
        </w:rPr>
        <w:t>Why Am I Different</w:t>
      </w:r>
      <w:r w:rsidR="00A67AB0">
        <w:rPr>
          <w:rFonts w:asciiTheme="minorHAnsi" w:hAnsiTheme="minorHAnsi"/>
          <w:sz w:val="22"/>
          <w:szCs w:val="22"/>
        </w:rPr>
        <w:t xml:space="preserve"> by Norma Simon and </w:t>
      </w:r>
      <w:r w:rsidR="00A67AB0" w:rsidRPr="00A67AB0">
        <w:rPr>
          <w:rFonts w:asciiTheme="minorHAnsi" w:hAnsiTheme="minorHAnsi"/>
          <w:i/>
          <w:sz w:val="22"/>
          <w:szCs w:val="22"/>
        </w:rPr>
        <w:t>It’s Okay to be Different</w:t>
      </w:r>
      <w:r w:rsidR="00A67AB0">
        <w:rPr>
          <w:rFonts w:asciiTheme="minorHAnsi" w:hAnsiTheme="minorHAnsi"/>
          <w:sz w:val="22"/>
          <w:szCs w:val="22"/>
        </w:rPr>
        <w:t xml:space="preserve"> by Todd Parr. After you’re done reading, share what’s unique about your child and ask him to discuss how he is different </w:t>
      </w:r>
      <w:r w:rsidR="00F274C4">
        <w:rPr>
          <w:rFonts w:asciiTheme="minorHAnsi" w:hAnsiTheme="minorHAnsi"/>
          <w:sz w:val="22"/>
          <w:szCs w:val="22"/>
        </w:rPr>
        <w:t>from</w:t>
      </w:r>
      <w:r w:rsidR="00A67AB0">
        <w:rPr>
          <w:rFonts w:asciiTheme="minorHAnsi" w:hAnsiTheme="minorHAnsi"/>
          <w:sz w:val="22"/>
          <w:szCs w:val="22"/>
        </w:rPr>
        <w:t xml:space="preserve"> the characters in the story.</w:t>
      </w:r>
    </w:p>
    <w:p w:rsidR="004D4ACF" w:rsidRDefault="00E70938" w:rsidP="007C5AD7">
      <w:pPr>
        <w:numPr>
          <w:ilvl w:val="0"/>
          <w:numId w:val="0"/>
        </w:numPr>
        <w:spacing w:after="30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-3810</wp:posOffset>
            </wp:positionV>
            <wp:extent cx="2315845" cy="1923415"/>
            <wp:effectExtent l="0" t="0" r="825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graph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D44" w:rsidRPr="00656769">
        <w:rPr>
          <w:rFonts w:asciiTheme="minorHAnsi" w:hAnsiTheme="minorHAnsi"/>
          <w:b/>
          <w:sz w:val="22"/>
          <w:szCs w:val="22"/>
        </w:rPr>
        <w:t>PRE-K/PRE-K 2</w:t>
      </w:r>
      <w:r w:rsidR="00FE2AD3">
        <w:rPr>
          <w:rFonts w:asciiTheme="minorHAnsi" w:hAnsiTheme="minorHAnsi"/>
          <w:b/>
          <w:sz w:val="22"/>
          <w:szCs w:val="22"/>
        </w:rPr>
        <w:t xml:space="preserve"> (Ages 4-5)</w:t>
      </w:r>
      <w:r w:rsidR="00657D44" w:rsidRPr="00656769">
        <w:rPr>
          <w:rFonts w:asciiTheme="minorHAnsi" w:hAnsiTheme="minorHAnsi"/>
          <w:b/>
          <w:sz w:val="22"/>
          <w:szCs w:val="22"/>
        </w:rPr>
        <w:t xml:space="preserve">: </w:t>
      </w:r>
      <w:r w:rsidR="0020015E" w:rsidRPr="00656769">
        <w:rPr>
          <w:rFonts w:asciiTheme="minorHAnsi" w:hAnsiTheme="minorHAnsi"/>
          <w:b/>
          <w:sz w:val="22"/>
          <w:szCs w:val="22"/>
        </w:rPr>
        <w:t xml:space="preserve"> </w:t>
      </w:r>
      <w:r w:rsidR="00F274C4">
        <w:rPr>
          <w:rFonts w:asciiTheme="minorHAnsi" w:hAnsiTheme="minorHAnsi"/>
          <w:sz w:val="22"/>
          <w:szCs w:val="22"/>
        </w:rPr>
        <w:t>Pre-K</w:t>
      </w:r>
      <w:r w:rsidR="00656769" w:rsidRPr="00656769">
        <w:rPr>
          <w:rFonts w:asciiTheme="minorHAnsi" w:hAnsiTheme="minorHAnsi"/>
          <w:sz w:val="22"/>
          <w:szCs w:val="22"/>
        </w:rPr>
        <w:t xml:space="preserve"> children are curious to share their experiences and learn about those of others. Our teachers cultivate this curiosity with a focus on </w:t>
      </w:r>
      <w:r w:rsidR="00F274C4">
        <w:rPr>
          <w:rFonts w:asciiTheme="minorHAnsi" w:hAnsiTheme="minorHAnsi"/>
          <w:sz w:val="22"/>
          <w:szCs w:val="22"/>
        </w:rPr>
        <w:t>diversity</w:t>
      </w:r>
      <w:r w:rsidR="00656769" w:rsidRPr="00656769">
        <w:rPr>
          <w:rFonts w:asciiTheme="minorHAnsi" w:hAnsiTheme="minorHAnsi"/>
          <w:sz w:val="22"/>
          <w:szCs w:val="22"/>
        </w:rPr>
        <w:t>.</w:t>
      </w:r>
      <w:r w:rsidR="00AF5FFA">
        <w:rPr>
          <w:rFonts w:asciiTheme="minorHAnsi" w:hAnsiTheme="minorHAnsi"/>
          <w:sz w:val="22"/>
          <w:szCs w:val="22"/>
        </w:rPr>
        <w:t xml:space="preserve"> One way is by</w:t>
      </w:r>
      <w:r w:rsidR="0020015E" w:rsidRPr="00656769">
        <w:rPr>
          <w:rFonts w:asciiTheme="minorHAnsi" w:hAnsiTheme="minorHAnsi"/>
          <w:sz w:val="22"/>
          <w:szCs w:val="22"/>
        </w:rPr>
        <w:t xml:space="preserve"> </w:t>
      </w:r>
      <w:r w:rsidR="00AF5FFA">
        <w:rPr>
          <w:rFonts w:asciiTheme="minorHAnsi" w:hAnsiTheme="minorHAnsi"/>
          <w:sz w:val="22"/>
          <w:szCs w:val="22"/>
        </w:rPr>
        <w:t>transforming</w:t>
      </w:r>
      <w:r w:rsidR="0020015E" w:rsidRPr="00656769">
        <w:rPr>
          <w:rFonts w:asciiTheme="minorHAnsi" w:hAnsiTheme="minorHAnsi"/>
          <w:sz w:val="22"/>
          <w:szCs w:val="22"/>
        </w:rPr>
        <w:t xml:space="preserve"> </w:t>
      </w:r>
      <w:r w:rsidR="009920C1" w:rsidRPr="00656769">
        <w:rPr>
          <w:rFonts w:asciiTheme="minorHAnsi" w:hAnsiTheme="minorHAnsi"/>
          <w:sz w:val="22"/>
          <w:szCs w:val="22"/>
        </w:rPr>
        <w:t>their classrooms into international markets</w:t>
      </w:r>
      <w:r w:rsidR="002E2292" w:rsidRPr="00656769">
        <w:rPr>
          <w:rFonts w:asciiTheme="minorHAnsi" w:hAnsiTheme="minorHAnsi"/>
          <w:sz w:val="22"/>
          <w:szCs w:val="22"/>
        </w:rPr>
        <w:t xml:space="preserve">. Parents and teachers provide </w:t>
      </w:r>
      <w:r w:rsidR="0020015E" w:rsidRPr="00656769">
        <w:rPr>
          <w:rFonts w:asciiTheme="minorHAnsi" w:hAnsiTheme="minorHAnsi"/>
          <w:sz w:val="22"/>
          <w:szCs w:val="22"/>
        </w:rPr>
        <w:t>food, magazines, currency and musical instruments</w:t>
      </w:r>
      <w:r w:rsidR="00FE2AD3">
        <w:rPr>
          <w:rFonts w:asciiTheme="minorHAnsi" w:hAnsiTheme="minorHAnsi"/>
          <w:sz w:val="22"/>
          <w:szCs w:val="22"/>
        </w:rPr>
        <w:t xml:space="preserve"> from various </w:t>
      </w:r>
      <w:proofErr w:type="gramStart"/>
      <w:r w:rsidR="00F274C4">
        <w:rPr>
          <w:rFonts w:asciiTheme="minorHAnsi" w:hAnsiTheme="minorHAnsi"/>
          <w:sz w:val="22"/>
          <w:szCs w:val="22"/>
        </w:rPr>
        <w:t>countries,</w:t>
      </w:r>
      <w:proofErr w:type="gramEnd"/>
      <w:r w:rsidR="00655241">
        <w:rPr>
          <w:rFonts w:asciiTheme="minorHAnsi" w:hAnsiTheme="minorHAnsi"/>
          <w:sz w:val="22"/>
          <w:szCs w:val="22"/>
        </w:rPr>
        <w:t xml:space="preserve"> </w:t>
      </w:r>
      <w:r w:rsidR="002E2292" w:rsidRPr="00656769">
        <w:rPr>
          <w:rFonts w:asciiTheme="minorHAnsi" w:hAnsiTheme="minorHAnsi"/>
          <w:sz w:val="22"/>
          <w:szCs w:val="22"/>
        </w:rPr>
        <w:t>and children are</w:t>
      </w:r>
      <w:r w:rsidR="0020015E" w:rsidRPr="00656769">
        <w:rPr>
          <w:rFonts w:asciiTheme="minorHAnsi" w:hAnsiTheme="minorHAnsi"/>
          <w:sz w:val="22"/>
          <w:szCs w:val="22"/>
        </w:rPr>
        <w:t xml:space="preserve"> given the opportunity to shop for items found around the world</w:t>
      </w:r>
      <w:r w:rsidR="002E2292" w:rsidRPr="00656769">
        <w:rPr>
          <w:rFonts w:asciiTheme="minorHAnsi" w:hAnsiTheme="minorHAnsi"/>
          <w:sz w:val="22"/>
          <w:szCs w:val="22"/>
        </w:rPr>
        <w:t>.</w:t>
      </w:r>
      <w:r w:rsidR="0020015E" w:rsidRPr="00656769">
        <w:rPr>
          <w:rFonts w:asciiTheme="minorHAnsi" w:hAnsiTheme="minorHAnsi"/>
          <w:sz w:val="22"/>
          <w:szCs w:val="22"/>
        </w:rPr>
        <w:t xml:space="preserve"> </w:t>
      </w:r>
      <w:r w:rsidR="00F274C4">
        <w:rPr>
          <w:rFonts w:asciiTheme="minorHAnsi" w:hAnsiTheme="minorHAnsi"/>
          <w:sz w:val="22"/>
          <w:szCs w:val="22"/>
        </w:rPr>
        <w:t>Some schools hold a</w:t>
      </w:r>
      <w:r w:rsidR="00CA2324" w:rsidRPr="00656769">
        <w:rPr>
          <w:rFonts w:asciiTheme="minorHAnsi" w:hAnsiTheme="minorHAnsi"/>
          <w:sz w:val="22"/>
          <w:szCs w:val="22"/>
        </w:rPr>
        <w:t xml:space="preserve"> cultural block </w:t>
      </w:r>
      <w:proofErr w:type="gramStart"/>
      <w:r w:rsidR="00CA2324" w:rsidRPr="00656769">
        <w:rPr>
          <w:rFonts w:asciiTheme="minorHAnsi" w:hAnsiTheme="minorHAnsi"/>
          <w:sz w:val="22"/>
          <w:szCs w:val="22"/>
        </w:rPr>
        <w:t>party</w:t>
      </w:r>
      <w:proofErr w:type="gramEnd"/>
      <w:r w:rsidR="00F274C4">
        <w:rPr>
          <w:rFonts w:asciiTheme="minorHAnsi" w:hAnsiTheme="minorHAnsi"/>
          <w:sz w:val="22"/>
          <w:szCs w:val="22"/>
        </w:rPr>
        <w:t xml:space="preserve"> in which families share </w:t>
      </w:r>
      <w:r w:rsidR="002E2292" w:rsidRPr="00656769">
        <w:rPr>
          <w:rFonts w:asciiTheme="minorHAnsi" w:hAnsiTheme="minorHAnsi"/>
          <w:sz w:val="22"/>
          <w:szCs w:val="22"/>
        </w:rPr>
        <w:t>their heritage</w:t>
      </w:r>
      <w:r w:rsidR="00996012" w:rsidRPr="00656769">
        <w:rPr>
          <w:rFonts w:asciiTheme="minorHAnsi" w:hAnsiTheme="minorHAnsi"/>
          <w:sz w:val="22"/>
          <w:szCs w:val="22"/>
        </w:rPr>
        <w:t>,</w:t>
      </w:r>
      <w:r w:rsidR="002E2292" w:rsidRPr="00656769">
        <w:rPr>
          <w:rFonts w:asciiTheme="minorHAnsi" w:hAnsiTheme="minorHAnsi"/>
          <w:sz w:val="22"/>
          <w:szCs w:val="22"/>
        </w:rPr>
        <w:t xml:space="preserve"> </w:t>
      </w:r>
      <w:r w:rsidR="00F274C4">
        <w:rPr>
          <w:rFonts w:asciiTheme="minorHAnsi" w:hAnsiTheme="minorHAnsi"/>
          <w:sz w:val="22"/>
          <w:szCs w:val="22"/>
        </w:rPr>
        <w:t>including t</w:t>
      </w:r>
      <w:r w:rsidR="002E2292" w:rsidRPr="00656769">
        <w:rPr>
          <w:rFonts w:asciiTheme="minorHAnsi" w:hAnsiTheme="minorHAnsi"/>
          <w:sz w:val="22"/>
          <w:szCs w:val="22"/>
        </w:rPr>
        <w:t xml:space="preserve">raditional </w:t>
      </w:r>
      <w:r w:rsidR="00F274C4">
        <w:rPr>
          <w:rFonts w:asciiTheme="minorHAnsi" w:hAnsiTheme="minorHAnsi"/>
          <w:sz w:val="22"/>
          <w:szCs w:val="22"/>
        </w:rPr>
        <w:t>foods</w:t>
      </w:r>
      <w:r w:rsidR="00D13E60" w:rsidRPr="00656769">
        <w:rPr>
          <w:rFonts w:asciiTheme="minorHAnsi" w:hAnsiTheme="minorHAnsi"/>
          <w:sz w:val="22"/>
          <w:szCs w:val="22"/>
        </w:rPr>
        <w:t xml:space="preserve">. </w:t>
      </w:r>
    </w:p>
    <w:p w:rsidR="002E2292" w:rsidRPr="00656769" w:rsidRDefault="002E240F" w:rsidP="007C5AD7">
      <w:pPr>
        <w:numPr>
          <w:ilvl w:val="0"/>
          <w:numId w:val="0"/>
        </w:numPr>
        <w:spacing w:after="30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Recommended books to read with your </w:t>
      </w:r>
      <w:r w:rsidR="00F274C4">
        <w:rPr>
          <w:rFonts w:asciiTheme="minorHAnsi" w:hAnsiTheme="minorHAnsi"/>
          <w:sz w:val="22"/>
          <w:szCs w:val="22"/>
        </w:rPr>
        <w:t>child at this stage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include</w:t>
      </w:r>
      <w:r w:rsidR="00656769" w:rsidRPr="00656769">
        <w:rPr>
          <w:rFonts w:asciiTheme="minorHAnsi" w:hAnsiTheme="minorHAnsi"/>
          <w:sz w:val="22"/>
          <w:szCs w:val="22"/>
        </w:rPr>
        <w:t xml:space="preserve"> </w:t>
      </w:r>
      <w:r w:rsidR="004E15E8" w:rsidRPr="00656769">
        <w:rPr>
          <w:rFonts w:asciiTheme="minorHAnsi" w:hAnsiTheme="minorHAnsi"/>
          <w:i/>
          <w:iCs/>
          <w:sz w:val="22"/>
          <w:szCs w:val="22"/>
        </w:rPr>
        <w:t>Whoever You Are</w:t>
      </w:r>
      <w:r w:rsidR="004E15E8" w:rsidRPr="00656769">
        <w:rPr>
          <w:rFonts w:asciiTheme="minorHAnsi" w:hAnsiTheme="minorHAnsi"/>
          <w:sz w:val="22"/>
          <w:szCs w:val="22"/>
        </w:rPr>
        <w:t xml:space="preserve"> by </w:t>
      </w:r>
      <w:proofErr w:type="spellStart"/>
      <w:r w:rsidR="004E15E8" w:rsidRPr="00656769">
        <w:rPr>
          <w:rFonts w:asciiTheme="minorHAnsi" w:hAnsiTheme="minorHAnsi"/>
          <w:sz w:val="22"/>
          <w:szCs w:val="22"/>
        </w:rPr>
        <w:t>Mem</w:t>
      </w:r>
      <w:proofErr w:type="spellEnd"/>
      <w:r w:rsidR="004E15E8" w:rsidRPr="00656769">
        <w:rPr>
          <w:rFonts w:asciiTheme="minorHAnsi" w:hAnsiTheme="minorHAnsi"/>
          <w:sz w:val="22"/>
          <w:szCs w:val="22"/>
        </w:rPr>
        <w:t xml:space="preserve"> Fox</w:t>
      </w:r>
      <w:r w:rsidR="00656769" w:rsidRPr="00656769">
        <w:rPr>
          <w:rFonts w:asciiTheme="minorHAnsi" w:hAnsiTheme="minorHAnsi"/>
          <w:sz w:val="22"/>
          <w:szCs w:val="22"/>
        </w:rPr>
        <w:t xml:space="preserve"> and </w:t>
      </w:r>
      <w:r w:rsidR="004E15E8" w:rsidRPr="00656769">
        <w:rPr>
          <w:rFonts w:asciiTheme="minorHAnsi" w:hAnsiTheme="minorHAnsi"/>
          <w:i/>
          <w:iCs/>
          <w:sz w:val="22"/>
          <w:szCs w:val="22"/>
        </w:rPr>
        <w:t>Hats Off to Hair</w:t>
      </w:r>
      <w:r w:rsidR="004E15E8" w:rsidRPr="00656769">
        <w:rPr>
          <w:rFonts w:asciiTheme="minorHAnsi" w:hAnsiTheme="minorHAnsi"/>
          <w:sz w:val="22"/>
          <w:szCs w:val="22"/>
        </w:rPr>
        <w:t xml:space="preserve"> by Virginia Kroll</w:t>
      </w:r>
      <w:r w:rsidR="00656769">
        <w:rPr>
          <w:rFonts w:asciiTheme="minorHAnsi" w:hAnsiTheme="minorHAnsi"/>
          <w:sz w:val="22"/>
          <w:szCs w:val="22"/>
        </w:rPr>
        <w:t>.</w:t>
      </w:r>
      <w:r w:rsidR="00B85228" w:rsidRPr="00B85228">
        <w:rPr>
          <w:rFonts w:eastAsia="Times New Roman"/>
        </w:rPr>
        <w:t xml:space="preserve"> </w:t>
      </w:r>
    </w:p>
    <w:p w:rsidR="00592D63" w:rsidRDefault="00B54B86" w:rsidP="007C5AD7">
      <w:pPr>
        <w:numPr>
          <w:ilvl w:val="0"/>
          <w:numId w:val="0"/>
        </w:numPr>
        <w:spacing w:after="30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summary, we provide many opportunities for children to build self-identity, </w:t>
      </w:r>
      <w:r w:rsidR="00E6677E">
        <w:rPr>
          <w:rFonts w:asciiTheme="minorHAnsi" w:hAnsiTheme="minorHAnsi"/>
          <w:sz w:val="22"/>
          <w:szCs w:val="22"/>
        </w:rPr>
        <w:t xml:space="preserve">share family traditions, and learn about diversity in the classroom and around the globe. The </w:t>
      </w:r>
      <w:r w:rsidR="00996012">
        <w:rPr>
          <w:rFonts w:asciiTheme="minorHAnsi" w:hAnsiTheme="minorHAnsi"/>
          <w:sz w:val="22"/>
          <w:szCs w:val="22"/>
        </w:rPr>
        <w:t>better</w:t>
      </w:r>
      <w:r w:rsidR="00E6677E">
        <w:rPr>
          <w:rFonts w:asciiTheme="minorHAnsi" w:hAnsiTheme="minorHAnsi"/>
          <w:sz w:val="22"/>
          <w:szCs w:val="22"/>
        </w:rPr>
        <w:t xml:space="preserve"> children understand themselves and the world around them, the easier they will make friends, </w:t>
      </w:r>
      <w:r w:rsidR="001502E3">
        <w:rPr>
          <w:rFonts w:asciiTheme="minorHAnsi" w:hAnsiTheme="minorHAnsi"/>
          <w:sz w:val="22"/>
          <w:szCs w:val="22"/>
        </w:rPr>
        <w:t>accept others and appreciate differences as they transition into elementary school</w:t>
      </w:r>
      <w:r w:rsidR="00660BF2">
        <w:rPr>
          <w:rFonts w:asciiTheme="minorHAnsi" w:hAnsiTheme="minorHAnsi"/>
          <w:sz w:val="22"/>
          <w:szCs w:val="22"/>
        </w:rPr>
        <w:t xml:space="preserve"> and beyond</w:t>
      </w:r>
      <w:r w:rsidR="001502E3">
        <w:rPr>
          <w:rFonts w:asciiTheme="minorHAnsi" w:hAnsiTheme="minorHAnsi"/>
          <w:sz w:val="22"/>
          <w:szCs w:val="22"/>
        </w:rPr>
        <w:t xml:space="preserve">. </w:t>
      </w:r>
      <w:r w:rsidR="004C7AB0">
        <w:rPr>
          <w:rFonts w:asciiTheme="minorHAnsi" w:hAnsiTheme="minorHAnsi"/>
          <w:sz w:val="22"/>
          <w:szCs w:val="22"/>
        </w:rPr>
        <w:t xml:space="preserve"> </w:t>
      </w:r>
    </w:p>
    <w:p w:rsidR="001E0A24" w:rsidRPr="004777D3" w:rsidRDefault="0067373B" w:rsidP="007C5AD7">
      <w:pPr>
        <w:numPr>
          <w:ilvl w:val="0"/>
          <w:numId w:val="0"/>
        </w:numPr>
        <w:spacing w:after="300"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E0A24" w:rsidRPr="004777D3">
        <w:rPr>
          <w:rFonts w:asciiTheme="minorHAnsi" w:hAnsiTheme="minorHAnsi"/>
          <w:sz w:val="22"/>
          <w:szCs w:val="22"/>
        </w:rPr>
        <w:t xml:space="preserve"> Lauren Starnes, PhD- Director of Early Childhood Education</w:t>
      </w:r>
    </w:p>
    <w:p w:rsidR="00564DB3" w:rsidRPr="003430D1" w:rsidRDefault="00564DB3" w:rsidP="007C5AD7">
      <w:pPr>
        <w:numPr>
          <w:ilvl w:val="0"/>
          <w:numId w:val="0"/>
        </w:numPr>
        <w:spacing w:after="0" w:line="240" w:lineRule="auto"/>
        <w:jc w:val="right"/>
        <w:rPr>
          <w:rFonts w:asciiTheme="majorHAnsi" w:hAnsiTheme="majorHAnsi"/>
        </w:rPr>
      </w:pPr>
    </w:p>
    <w:sectPr w:rsidR="00564DB3" w:rsidRPr="003430D1" w:rsidSect="000E44F7">
      <w:headerReference w:type="defaul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C6" w:rsidRDefault="009C1AC6" w:rsidP="007C0B3F">
      <w:r>
        <w:separator/>
      </w:r>
    </w:p>
  </w:endnote>
  <w:endnote w:type="continuationSeparator" w:id="0">
    <w:p w:rsidR="009C1AC6" w:rsidRDefault="009C1AC6" w:rsidP="007C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C6" w:rsidRDefault="009C1AC6" w:rsidP="007C0B3F">
      <w:r>
        <w:separator/>
      </w:r>
    </w:p>
  </w:footnote>
  <w:footnote w:type="continuationSeparator" w:id="0">
    <w:p w:rsidR="009C1AC6" w:rsidRDefault="009C1AC6" w:rsidP="007C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69" w:rsidRDefault="00BB7FE6" w:rsidP="007C0B3F">
    <w:pPr>
      <w:pStyle w:val="Header"/>
    </w:pPr>
    <w:r>
      <w:rPr>
        <w:noProof/>
      </w:rPr>
      <w:pict>
        <v:group id="Group 5" o:spid="_x0000_s4097" style="position:absolute;left:0;text-align:left;margin-left:16.75pt;margin-top:18.4pt;width:579.65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uFrQMAAEsNAAAOAAAAZHJzL2Uyb0RvYy54bWzsV9tu4zYQfS/QfyD4ruh+RZxFfAsKpO2i&#10;234ALVEXVCJVko6cLfrvHVLyJXbabBNs0AL1g0yK5HDmzBwe6vrDrmvRAxWy4WyG3SsHI8pyXjSs&#10;muFffl5bCUZSEVaQljM6w49U4g83335zPfQZ9XjN24IKBEaYzIZ+hmul+sy2ZV7Tjsgr3lMGgyUX&#10;HVHQFZVdCDKA9a61PceJ7IGLohc8p1LC2+U4iG+M/bKkufqxLCVVqJ1h8E2ZpzDPjX7aN9ckqwTp&#10;6yaf3CCv8KIjDYNND6aWRBG0Fc2Fqa7JBZe8VFc572xelk1OTQwQjeucRXMn+LY3sVTZUPUHmADa&#10;M5xebTb/4eGjQE0BucOIkQ5SZHZFoYZm6KsMZtyJ/lP/UYzxQfOe579KGLbPx3W/GiejzfA9L8Ac&#10;2SpuoNmVotMmIGi0Mxl4PGSA7hTK4WXsR24YhhjlMBb6jucZP0iW15BHvcz3IY0w6DvJmLy8Xk2L&#10;XTdMonFp4pt1NsnGXY2nk2c6LCg2ecRTvg3PTzXpqUmT1GhNeHp7PH+CIiSsaimKRkzNrD2gckQT&#10;Mb6oYRa9FYIPNSUFOOXq+eD6yQLdkZCLF+H143jEKZqKfA9x6gcTSLFnhg4gkawXUt1R3iHdmGEB&#10;npvUkYd7qbQvxyk6k5K3TbFu2tZ0RLVZtAI9EKDayo8Wzq1x/2xay/RkxvWy0eL4BtyDPfSYdtRQ&#10;5/fU9QJn7qXWOkpiK1gHoZXGTmI5bjpPIydIg+X6D+2gG2R1UxSU3TeM7mnsBl+W1ulAGQloiIwG&#10;wD51QscE/9dRrs3vuSi7RsGx1jbdDCeO/ulJJNN5XbHCtBVp2rFtP/XfwAwg7P8NLKYKdOLH6lW7&#10;zQ6s6GrY8OIR6kFwSBhQA85iaNRcfMZogHNthuVvWyIoRu13DGoqdYNAH4SmE4S6BpA4HdmcjhCW&#10;g6kZzpXAaOws1Hh8bnvRVDXs5RqUGL8FopeNKZOjX1P9AtveiXb+Je1iDf4TFkFNfiXapXEEHujz&#10;6Zx3nuvAkaDPta/Iu3Q+n4fpcxX5X+GdFwbAFk2WfyvvJrX8n37PqV5wST+j0+9Ev4vbwV71/uZu&#10;cNS0L5S9g3iRrGVGK7z4xZo1KrDX2yel/Q+1AvacVPJSL510laySwAq8aGUFznJp3a4XgRWt3Thc&#10;+svFYuk+1Uutwm/Xy9ex9UT2xjsE3C5ekL130Tr1dqUz1024sRsJn74u9CfBad8o4/Eb6OZPAAAA&#10;//8DAFBLAwQUAAYACAAAACEAKUAdMN0AAAAKAQAADwAAAGRycy9kb3ducmV2LnhtbExPy07DMBC8&#10;I/EP1iJxo04TEUEap0JIcEIVhAr16MZuYmGvQ+w8+Hu2J3raWc1oHuV2cZZNegjGo4D1KgGmsfHK&#10;YCtg//ly9wAsRIlKWo9awK8OsK2ur0pZKD/jh57q2DIywVBIAV2MfcF5aDrtZFj5XiNxJz84Gekd&#10;Wq4GOZO5szxNkpw7aZASOtnr50433/XoBNjd2+tU5z+Hr90BzTjvw7sZGyFub5anDbCol/gvhnN9&#10;qg4VdTr6EVVgVkCW3ZOSbk4Lzvz6MSV0JJQmGfCq5JcTqj8AAAD//wMAUEsBAi0AFAAGAAgAAAAh&#10;ALaDOJL+AAAA4QEAABMAAAAAAAAAAAAAAAAAAAAAAFtDb250ZW50X1R5cGVzXS54bWxQSwECLQAU&#10;AAYACAAAACEAOP0h/9YAAACUAQAACwAAAAAAAAAAAAAAAAAvAQAAX3JlbHMvLnJlbHNQSwECLQAU&#10;AAYACAAAACEA9XWrha0DAABLDQAADgAAAAAAAAAAAAAAAAAuAgAAZHJzL2Uyb0RvYy54bWxQSwEC&#10;LQAUAAYACAAAACEAKUAdMN0AAAAKAQAADwAAAAAAAAAAAAAAAAAHBgAAZHJzL2Rvd25yZXYueG1s&#10;UEsFBgAAAAAEAAQA8wAAABEHAAAAAA==&#10;" o:allowincell="f">
          <v:rect id="Rectangle 6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<v:textbox>
              <w:txbxContent>
                <w:p w:rsidR="00494E69" w:rsidRPr="00666843" w:rsidRDefault="00562099" w:rsidP="008601DA">
                  <w:pPr>
                    <w:pStyle w:val="Header"/>
                    <w:numPr>
                      <w:ilvl w:val="0"/>
                      <w:numId w:val="0"/>
                    </w:num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January 2015</w:t>
                  </w:r>
                </w:p>
              </w:txbxContent>
            </v:textbox>
          </v:rect>
          <v:rect id="Rectangle 7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<v:textbox>
              <w:txbxContent>
                <w:p w:rsidR="00494E69" w:rsidRPr="00666843" w:rsidRDefault="00494E69" w:rsidP="008601DA">
                  <w:pPr>
                    <w:pStyle w:val="Header"/>
                    <w:numPr>
                      <w:ilvl w:val="0"/>
                      <w:numId w:val="0"/>
                    </w:numPr>
                    <w:rPr>
                      <w:color w:val="FFFFFF"/>
                      <w:sz w:val="36"/>
                      <w:szCs w:val="36"/>
                    </w:rPr>
                  </w:pPr>
                  <w:r>
                    <w:rPr>
                      <w:noProof/>
                      <w:color w:val="FFFFFF"/>
                      <w:sz w:val="36"/>
                      <w:szCs w:val="36"/>
                    </w:rPr>
                    <w:drawing>
                      <wp:inline distT="0" distB="0" distL="0" distR="0">
                        <wp:extent cx="956310" cy="3657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LCI_color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31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8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30"/>
    <w:multiLevelType w:val="hybridMultilevel"/>
    <w:tmpl w:val="158C19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BE3EC9"/>
    <w:multiLevelType w:val="hybridMultilevel"/>
    <w:tmpl w:val="C5004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96340"/>
    <w:multiLevelType w:val="hybridMultilevel"/>
    <w:tmpl w:val="C6F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8103BA"/>
    <w:multiLevelType w:val="hybridMultilevel"/>
    <w:tmpl w:val="2E388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6D0F"/>
    <w:multiLevelType w:val="hybridMultilevel"/>
    <w:tmpl w:val="426A3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840CFF"/>
    <w:multiLevelType w:val="hybridMultilevel"/>
    <w:tmpl w:val="9EE4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A75CA"/>
    <w:multiLevelType w:val="hybridMultilevel"/>
    <w:tmpl w:val="1B1EC512"/>
    <w:lvl w:ilvl="0" w:tplc="FA96ED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AE4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EA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247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4C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1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85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059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EEE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DC7F57"/>
    <w:multiLevelType w:val="hybridMultilevel"/>
    <w:tmpl w:val="F98AD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97DF6"/>
    <w:multiLevelType w:val="hybridMultilevel"/>
    <w:tmpl w:val="5112A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D346C7"/>
    <w:multiLevelType w:val="hybridMultilevel"/>
    <w:tmpl w:val="889C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A149B"/>
    <w:multiLevelType w:val="hybridMultilevel"/>
    <w:tmpl w:val="873E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B25F9"/>
    <w:multiLevelType w:val="hybridMultilevel"/>
    <w:tmpl w:val="149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2DF2"/>
    <w:multiLevelType w:val="hybridMultilevel"/>
    <w:tmpl w:val="97366A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A8A05A0"/>
    <w:multiLevelType w:val="hybridMultilevel"/>
    <w:tmpl w:val="FA9A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53482"/>
    <w:multiLevelType w:val="hybridMultilevel"/>
    <w:tmpl w:val="59E87624"/>
    <w:lvl w:ilvl="0" w:tplc="B724975E">
      <w:start w:val="1"/>
      <w:numFmt w:val="bullet"/>
      <w:pStyle w:val="Nor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D75978"/>
    <w:multiLevelType w:val="hybridMultilevel"/>
    <w:tmpl w:val="199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D6A2C"/>
    <w:multiLevelType w:val="hybridMultilevel"/>
    <w:tmpl w:val="AD1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3D91"/>
    <w:multiLevelType w:val="hybridMultilevel"/>
    <w:tmpl w:val="4FC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67DDA"/>
    <w:multiLevelType w:val="hybridMultilevel"/>
    <w:tmpl w:val="CBF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63153"/>
    <w:multiLevelType w:val="hybridMultilevel"/>
    <w:tmpl w:val="FF4CC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75649"/>
    <w:multiLevelType w:val="hybridMultilevel"/>
    <w:tmpl w:val="041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F1EE0"/>
    <w:multiLevelType w:val="hybridMultilevel"/>
    <w:tmpl w:val="81A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11496"/>
    <w:multiLevelType w:val="hybridMultilevel"/>
    <w:tmpl w:val="FDC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F42"/>
    <w:multiLevelType w:val="hybridMultilevel"/>
    <w:tmpl w:val="D1B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41EC0"/>
    <w:multiLevelType w:val="hybridMultilevel"/>
    <w:tmpl w:val="DB6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F00DC"/>
    <w:multiLevelType w:val="hybridMultilevel"/>
    <w:tmpl w:val="2F1E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D1DEF"/>
    <w:multiLevelType w:val="multilevel"/>
    <w:tmpl w:val="639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13D4D"/>
    <w:multiLevelType w:val="hybridMultilevel"/>
    <w:tmpl w:val="D26062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F11246E"/>
    <w:multiLevelType w:val="hybridMultilevel"/>
    <w:tmpl w:val="AE6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A6D0F"/>
    <w:multiLevelType w:val="hybridMultilevel"/>
    <w:tmpl w:val="344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F42A1"/>
    <w:multiLevelType w:val="hybridMultilevel"/>
    <w:tmpl w:val="D638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30777"/>
    <w:multiLevelType w:val="hybridMultilevel"/>
    <w:tmpl w:val="FB1C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553519"/>
    <w:multiLevelType w:val="hybridMultilevel"/>
    <w:tmpl w:val="95A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6"/>
  </w:num>
  <w:num w:numId="4">
    <w:abstractNumId w:val="28"/>
  </w:num>
  <w:num w:numId="5">
    <w:abstractNumId w:val="13"/>
  </w:num>
  <w:num w:numId="6">
    <w:abstractNumId w:val="23"/>
  </w:num>
  <w:num w:numId="7">
    <w:abstractNumId w:val="7"/>
  </w:num>
  <w:num w:numId="8">
    <w:abstractNumId w:val="11"/>
  </w:num>
  <w:num w:numId="9">
    <w:abstractNumId w:val="24"/>
  </w:num>
  <w:num w:numId="10">
    <w:abstractNumId w:val="19"/>
  </w:num>
  <w:num w:numId="11">
    <w:abstractNumId w:val="29"/>
  </w:num>
  <w:num w:numId="12">
    <w:abstractNumId w:val="4"/>
  </w:num>
  <w:num w:numId="13">
    <w:abstractNumId w:val="9"/>
  </w:num>
  <w:num w:numId="14">
    <w:abstractNumId w:val="22"/>
  </w:num>
  <w:num w:numId="15">
    <w:abstractNumId w:val="30"/>
  </w:num>
  <w:num w:numId="16">
    <w:abstractNumId w:val="5"/>
  </w:num>
  <w:num w:numId="17">
    <w:abstractNumId w:val="20"/>
  </w:num>
  <w:num w:numId="18">
    <w:abstractNumId w:val="31"/>
  </w:num>
  <w:num w:numId="19">
    <w:abstractNumId w:val="3"/>
  </w:num>
  <w:num w:numId="20">
    <w:abstractNumId w:val="21"/>
  </w:num>
  <w:num w:numId="21">
    <w:abstractNumId w:val="1"/>
  </w:num>
  <w:num w:numId="22">
    <w:abstractNumId w:val="27"/>
  </w:num>
  <w:num w:numId="23">
    <w:abstractNumId w:val="0"/>
  </w:num>
  <w:num w:numId="24">
    <w:abstractNumId w:val="14"/>
  </w:num>
  <w:num w:numId="25">
    <w:abstractNumId w:val="2"/>
  </w:num>
  <w:num w:numId="26">
    <w:abstractNumId w:val="12"/>
  </w:num>
  <w:num w:numId="27">
    <w:abstractNumId w:val="18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10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BE"/>
    <w:rsid w:val="000030E8"/>
    <w:rsid w:val="00011809"/>
    <w:rsid w:val="00016916"/>
    <w:rsid w:val="00026097"/>
    <w:rsid w:val="0004739A"/>
    <w:rsid w:val="00051539"/>
    <w:rsid w:val="00056678"/>
    <w:rsid w:val="00061FE4"/>
    <w:rsid w:val="0006369A"/>
    <w:rsid w:val="00064CE4"/>
    <w:rsid w:val="00070C7E"/>
    <w:rsid w:val="00073968"/>
    <w:rsid w:val="000745FE"/>
    <w:rsid w:val="00085B20"/>
    <w:rsid w:val="0009585C"/>
    <w:rsid w:val="000A1437"/>
    <w:rsid w:val="000A1FB3"/>
    <w:rsid w:val="000A2BB3"/>
    <w:rsid w:val="000A3BA9"/>
    <w:rsid w:val="000A3C2B"/>
    <w:rsid w:val="000B49D1"/>
    <w:rsid w:val="000C05AC"/>
    <w:rsid w:val="000C316C"/>
    <w:rsid w:val="000C44ED"/>
    <w:rsid w:val="000C48E7"/>
    <w:rsid w:val="000C77EB"/>
    <w:rsid w:val="000D0AF2"/>
    <w:rsid w:val="000D711F"/>
    <w:rsid w:val="000E06F5"/>
    <w:rsid w:val="000E285A"/>
    <w:rsid w:val="000E44F7"/>
    <w:rsid w:val="000F07DB"/>
    <w:rsid w:val="00100110"/>
    <w:rsid w:val="00101DCC"/>
    <w:rsid w:val="00102BF7"/>
    <w:rsid w:val="00104663"/>
    <w:rsid w:val="00106D3B"/>
    <w:rsid w:val="00114327"/>
    <w:rsid w:val="00121DD0"/>
    <w:rsid w:val="001229DC"/>
    <w:rsid w:val="00122E01"/>
    <w:rsid w:val="00126212"/>
    <w:rsid w:val="00134530"/>
    <w:rsid w:val="00142E4E"/>
    <w:rsid w:val="00147E8B"/>
    <w:rsid w:val="001502E3"/>
    <w:rsid w:val="00152DF6"/>
    <w:rsid w:val="00155100"/>
    <w:rsid w:val="00157FB3"/>
    <w:rsid w:val="00166D42"/>
    <w:rsid w:val="00167613"/>
    <w:rsid w:val="001708A5"/>
    <w:rsid w:val="00171F4C"/>
    <w:rsid w:val="00195218"/>
    <w:rsid w:val="001A0B63"/>
    <w:rsid w:val="001A5B60"/>
    <w:rsid w:val="001A7AA3"/>
    <w:rsid w:val="001B5D96"/>
    <w:rsid w:val="001C25C8"/>
    <w:rsid w:val="001C73FA"/>
    <w:rsid w:val="001D4D95"/>
    <w:rsid w:val="001D7250"/>
    <w:rsid w:val="001E09BD"/>
    <w:rsid w:val="001E0A24"/>
    <w:rsid w:val="001E2A9F"/>
    <w:rsid w:val="0020015E"/>
    <w:rsid w:val="00201D0A"/>
    <w:rsid w:val="0020740F"/>
    <w:rsid w:val="002156C8"/>
    <w:rsid w:val="002215F2"/>
    <w:rsid w:val="00221D42"/>
    <w:rsid w:val="002252CA"/>
    <w:rsid w:val="002273C6"/>
    <w:rsid w:val="00232EF4"/>
    <w:rsid w:val="00234577"/>
    <w:rsid w:val="00237E47"/>
    <w:rsid w:val="00242801"/>
    <w:rsid w:val="00247E87"/>
    <w:rsid w:val="002671C2"/>
    <w:rsid w:val="00276235"/>
    <w:rsid w:val="00277314"/>
    <w:rsid w:val="00277D9A"/>
    <w:rsid w:val="00296F19"/>
    <w:rsid w:val="0029772C"/>
    <w:rsid w:val="002B3444"/>
    <w:rsid w:val="002B43F9"/>
    <w:rsid w:val="002B5CB0"/>
    <w:rsid w:val="002C0ADF"/>
    <w:rsid w:val="002C1A25"/>
    <w:rsid w:val="002C1DB8"/>
    <w:rsid w:val="002C34AA"/>
    <w:rsid w:val="002D00E5"/>
    <w:rsid w:val="002E0CF9"/>
    <w:rsid w:val="002E1636"/>
    <w:rsid w:val="002E2292"/>
    <w:rsid w:val="002E240F"/>
    <w:rsid w:val="00304C49"/>
    <w:rsid w:val="00305C87"/>
    <w:rsid w:val="00306641"/>
    <w:rsid w:val="003131CE"/>
    <w:rsid w:val="0032733E"/>
    <w:rsid w:val="00327E24"/>
    <w:rsid w:val="003430D1"/>
    <w:rsid w:val="003436B9"/>
    <w:rsid w:val="00353043"/>
    <w:rsid w:val="00356F13"/>
    <w:rsid w:val="00360AE8"/>
    <w:rsid w:val="003633D8"/>
    <w:rsid w:val="00371AA8"/>
    <w:rsid w:val="00372D1B"/>
    <w:rsid w:val="00373A39"/>
    <w:rsid w:val="00385085"/>
    <w:rsid w:val="00391EF0"/>
    <w:rsid w:val="003A5B74"/>
    <w:rsid w:val="003A6826"/>
    <w:rsid w:val="003C043D"/>
    <w:rsid w:val="003C7927"/>
    <w:rsid w:val="003D0FBA"/>
    <w:rsid w:val="003E4805"/>
    <w:rsid w:val="003F7120"/>
    <w:rsid w:val="0040044D"/>
    <w:rsid w:val="004061B2"/>
    <w:rsid w:val="004141CB"/>
    <w:rsid w:val="004148E1"/>
    <w:rsid w:val="00415CC7"/>
    <w:rsid w:val="00417D40"/>
    <w:rsid w:val="00420AC7"/>
    <w:rsid w:val="004309EA"/>
    <w:rsid w:val="00430CC9"/>
    <w:rsid w:val="00431930"/>
    <w:rsid w:val="00457A87"/>
    <w:rsid w:val="00457EB6"/>
    <w:rsid w:val="0046045E"/>
    <w:rsid w:val="004630D9"/>
    <w:rsid w:val="00467E09"/>
    <w:rsid w:val="00472511"/>
    <w:rsid w:val="004777D3"/>
    <w:rsid w:val="00481DA1"/>
    <w:rsid w:val="00486FBB"/>
    <w:rsid w:val="00487D5A"/>
    <w:rsid w:val="00490281"/>
    <w:rsid w:val="004906DE"/>
    <w:rsid w:val="00493316"/>
    <w:rsid w:val="00494E69"/>
    <w:rsid w:val="00494F46"/>
    <w:rsid w:val="004968F6"/>
    <w:rsid w:val="00497627"/>
    <w:rsid w:val="004979D1"/>
    <w:rsid w:val="004A366B"/>
    <w:rsid w:val="004A3C10"/>
    <w:rsid w:val="004B2ADC"/>
    <w:rsid w:val="004B37F5"/>
    <w:rsid w:val="004C0619"/>
    <w:rsid w:val="004C0AFF"/>
    <w:rsid w:val="004C526C"/>
    <w:rsid w:val="004C799F"/>
    <w:rsid w:val="004C7AB0"/>
    <w:rsid w:val="004D2396"/>
    <w:rsid w:val="004D4ACF"/>
    <w:rsid w:val="004E15E8"/>
    <w:rsid w:val="004E34E3"/>
    <w:rsid w:val="004E5E97"/>
    <w:rsid w:val="004F5A4B"/>
    <w:rsid w:val="00500B6A"/>
    <w:rsid w:val="0050181E"/>
    <w:rsid w:val="00505CC1"/>
    <w:rsid w:val="00506D2A"/>
    <w:rsid w:val="00510577"/>
    <w:rsid w:val="00514F66"/>
    <w:rsid w:val="005153E6"/>
    <w:rsid w:val="005240C7"/>
    <w:rsid w:val="00524DB5"/>
    <w:rsid w:val="0052607C"/>
    <w:rsid w:val="0054163B"/>
    <w:rsid w:val="00545D49"/>
    <w:rsid w:val="00551CAE"/>
    <w:rsid w:val="00555F46"/>
    <w:rsid w:val="0055678F"/>
    <w:rsid w:val="00562099"/>
    <w:rsid w:val="00563256"/>
    <w:rsid w:val="005649CD"/>
    <w:rsid w:val="00564DB3"/>
    <w:rsid w:val="00564EC5"/>
    <w:rsid w:val="00566C2D"/>
    <w:rsid w:val="00567D1F"/>
    <w:rsid w:val="00574A4A"/>
    <w:rsid w:val="00592D29"/>
    <w:rsid w:val="00592D63"/>
    <w:rsid w:val="00595605"/>
    <w:rsid w:val="005A0229"/>
    <w:rsid w:val="005A2D11"/>
    <w:rsid w:val="005B3E28"/>
    <w:rsid w:val="005C177D"/>
    <w:rsid w:val="005C678C"/>
    <w:rsid w:val="005D0D26"/>
    <w:rsid w:val="005D294E"/>
    <w:rsid w:val="005D3241"/>
    <w:rsid w:val="005D68CD"/>
    <w:rsid w:val="005E1280"/>
    <w:rsid w:val="005E21AB"/>
    <w:rsid w:val="005E4D0A"/>
    <w:rsid w:val="005E78D0"/>
    <w:rsid w:val="005F2119"/>
    <w:rsid w:val="005F255D"/>
    <w:rsid w:val="00600EAC"/>
    <w:rsid w:val="0060140D"/>
    <w:rsid w:val="00602294"/>
    <w:rsid w:val="00605E70"/>
    <w:rsid w:val="006174D3"/>
    <w:rsid w:val="006223C1"/>
    <w:rsid w:val="0063017F"/>
    <w:rsid w:val="00647D12"/>
    <w:rsid w:val="00650A44"/>
    <w:rsid w:val="00653EAC"/>
    <w:rsid w:val="00655241"/>
    <w:rsid w:val="0065534C"/>
    <w:rsid w:val="00656769"/>
    <w:rsid w:val="00656E2D"/>
    <w:rsid w:val="00657D44"/>
    <w:rsid w:val="00660BF2"/>
    <w:rsid w:val="00662222"/>
    <w:rsid w:val="00666843"/>
    <w:rsid w:val="006669B1"/>
    <w:rsid w:val="00667141"/>
    <w:rsid w:val="00670EB8"/>
    <w:rsid w:val="00671379"/>
    <w:rsid w:val="0067373B"/>
    <w:rsid w:val="00683DC8"/>
    <w:rsid w:val="00684D98"/>
    <w:rsid w:val="00687C00"/>
    <w:rsid w:val="00690C62"/>
    <w:rsid w:val="006910B3"/>
    <w:rsid w:val="006911D2"/>
    <w:rsid w:val="006A48DD"/>
    <w:rsid w:val="006A5093"/>
    <w:rsid w:val="006A552B"/>
    <w:rsid w:val="006C3259"/>
    <w:rsid w:val="006D2FC9"/>
    <w:rsid w:val="006D5CF3"/>
    <w:rsid w:val="006E2DDF"/>
    <w:rsid w:val="006F1479"/>
    <w:rsid w:val="006F28DC"/>
    <w:rsid w:val="006F2D38"/>
    <w:rsid w:val="006F4889"/>
    <w:rsid w:val="00700E0B"/>
    <w:rsid w:val="00703B73"/>
    <w:rsid w:val="00706657"/>
    <w:rsid w:val="007113B5"/>
    <w:rsid w:val="00720D18"/>
    <w:rsid w:val="007272EB"/>
    <w:rsid w:val="0073235C"/>
    <w:rsid w:val="00733C76"/>
    <w:rsid w:val="00734600"/>
    <w:rsid w:val="007348C3"/>
    <w:rsid w:val="00736682"/>
    <w:rsid w:val="00736CCB"/>
    <w:rsid w:val="007371B7"/>
    <w:rsid w:val="007561ED"/>
    <w:rsid w:val="00757FA2"/>
    <w:rsid w:val="00760187"/>
    <w:rsid w:val="007609D5"/>
    <w:rsid w:val="00761F83"/>
    <w:rsid w:val="00767AAF"/>
    <w:rsid w:val="00773E31"/>
    <w:rsid w:val="00776646"/>
    <w:rsid w:val="00781030"/>
    <w:rsid w:val="007A3EF0"/>
    <w:rsid w:val="007A6D7C"/>
    <w:rsid w:val="007B082C"/>
    <w:rsid w:val="007C0B3F"/>
    <w:rsid w:val="007C1FBA"/>
    <w:rsid w:val="007C219E"/>
    <w:rsid w:val="007C2C9C"/>
    <w:rsid w:val="007C31E4"/>
    <w:rsid w:val="007C5AD7"/>
    <w:rsid w:val="007C6917"/>
    <w:rsid w:val="007E0890"/>
    <w:rsid w:val="007E517D"/>
    <w:rsid w:val="007E7459"/>
    <w:rsid w:val="007E7C2D"/>
    <w:rsid w:val="007F0B6B"/>
    <w:rsid w:val="007F6870"/>
    <w:rsid w:val="00802472"/>
    <w:rsid w:val="00805137"/>
    <w:rsid w:val="00805C5A"/>
    <w:rsid w:val="0080729A"/>
    <w:rsid w:val="00810CCD"/>
    <w:rsid w:val="0081678A"/>
    <w:rsid w:val="00820AF2"/>
    <w:rsid w:val="008277D9"/>
    <w:rsid w:val="008330B6"/>
    <w:rsid w:val="008341E1"/>
    <w:rsid w:val="008368B8"/>
    <w:rsid w:val="00837961"/>
    <w:rsid w:val="00837C49"/>
    <w:rsid w:val="0084364C"/>
    <w:rsid w:val="00846EA4"/>
    <w:rsid w:val="00854E79"/>
    <w:rsid w:val="0085565A"/>
    <w:rsid w:val="00856CFF"/>
    <w:rsid w:val="008601DA"/>
    <w:rsid w:val="008700CD"/>
    <w:rsid w:val="008712B6"/>
    <w:rsid w:val="00871929"/>
    <w:rsid w:val="00873F3B"/>
    <w:rsid w:val="008775B5"/>
    <w:rsid w:val="00881C26"/>
    <w:rsid w:val="00884144"/>
    <w:rsid w:val="00885121"/>
    <w:rsid w:val="008856F7"/>
    <w:rsid w:val="00890FE6"/>
    <w:rsid w:val="0089101E"/>
    <w:rsid w:val="008A6360"/>
    <w:rsid w:val="008C466A"/>
    <w:rsid w:val="008C5427"/>
    <w:rsid w:val="008C7B1E"/>
    <w:rsid w:val="008E11B7"/>
    <w:rsid w:val="008E148A"/>
    <w:rsid w:val="008E288D"/>
    <w:rsid w:val="008E4300"/>
    <w:rsid w:val="008E5275"/>
    <w:rsid w:val="008E59EB"/>
    <w:rsid w:val="008E5FFE"/>
    <w:rsid w:val="008E68B6"/>
    <w:rsid w:val="008E70E8"/>
    <w:rsid w:val="008E7F41"/>
    <w:rsid w:val="008F2063"/>
    <w:rsid w:val="008F43F5"/>
    <w:rsid w:val="008F6994"/>
    <w:rsid w:val="009011E7"/>
    <w:rsid w:val="00902712"/>
    <w:rsid w:val="00905C39"/>
    <w:rsid w:val="00905EF1"/>
    <w:rsid w:val="00907F3A"/>
    <w:rsid w:val="00911E74"/>
    <w:rsid w:val="009335C3"/>
    <w:rsid w:val="009442FB"/>
    <w:rsid w:val="00945FCA"/>
    <w:rsid w:val="0094682C"/>
    <w:rsid w:val="00947350"/>
    <w:rsid w:val="00950171"/>
    <w:rsid w:val="009527A9"/>
    <w:rsid w:val="00954F36"/>
    <w:rsid w:val="009570D0"/>
    <w:rsid w:val="009654B1"/>
    <w:rsid w:val="009730B5"/>
    <w:rsid w:val="00973234"/>
    <w:rsid w:val="0097705C"/>
    <w:rsid w:val="00981663"/>
    <w:rsid w:val="009819D6"/>
    <w:rsid w:val="00981EA4"/>
    <w:rsid w:val="00983EEF"/>
    <w:rsid w:val="00984AE5"/>
    <w:rsid w:val="00991732"/>
    <w:rsid w:val="009920C1"/>
    <w:rsid w:val="00996012"/>
    <w:rsid w:val="009964F4"/>
    <w:rsid w:val="009A21EC"/>
    <w:rsid w:val="009A6A39"/>
    <w:rsid w:val="009A7F60"/>
    <w:rsid w:val="009B24EE"/>
    <w:rsid w:val="009B3D58"/>
    <w:rsid w:val="009B3E44"/>
    <w:rsid w:val="009B6BB3"/>
    <w:rsid w:val="009B6CF0"/>
    <w:rsid w:val="009C0BDE"/>
    <w:rsid w:val="009C1AC6"/>
    <w:rsid w:val="009C311D"/>
    <w:rsid w:val="009D050B"/>
    <w:rsid w:val="009D0910"/>
    <w:rsid w:val="009D5A66"/>
    <w:rsid w:val="009D6D84"/>
    <w:rsid w:val="009E101C"/>
    <w:rsid w:val="009F1389"/>
    <w:rsid w:val="00A005DA"/>
    <w:rsid w:val="00A00779"/>
    <w:rsid w:val="00A02AB5"/>
    <w:rsid w:val="00A06D74"/>
    <w:rsid w:val="00A10ECC"/>
    <w:rsid w:val="00A11EBE"/>
    <w:rsid w:val="00A12448"/>
    <w:rsid w:val="00A14E50"/>
    <w:rsid w:val="00A15872"/>
    <w:rsid w:val="00A203A7"/>
    <w:rsid w:val="00A22C15"/>
    <w:rsid w:val="00A27999"/>
    <w:rsid w:val="00A31AC0"/>
    <w:rsid w:val="00A3214A"/>
    <w:rsid w:val="00A32A53"/>
    <w:rsid w:val="00A32E96"/>
    <w:rsid w:val="00A33199"/>
    <w:rsid w:val="00A35C86"/>
    <w:rsid w:val="00A368FE"/>
    <w:rsid w:val="00A36A67"/>
    <w:rsid w:val="00A4357B"/>
    <w:rsid w:val="00A4480C"/>
    <w:rsid w:val="00A47CF0"/>
    <w:rsid w:val="00A47EB4"/>
    <w:rsid w:val="00A52FE5"/>
    <w:rsid w:val="00A566E9"/>
    <w:rsid w:val="00A60243"/>
    <w:rsid w:val="00A64F95"/>
    <w:rsid w:val="00A67AB0"/>
    <w:rsid w:val="00A80943"/>
    <w:rsid w:val="00A84287"/>
    <w:rsid w:val="00A850DA"/>
    <w:rsid w:val="00A866F5"/>
    <w:rsid w:val="00A90BF6"/>
    <w:rsid w:val="00A9513D"/>
    <w:rsid w:val="00A96923"/>
    <w:rsid w:val="00AA3D11"/>
    <w:rsid w:val="00AA4BCF"/>
    <w:rsid w:val="00AA6351"/>
    <w:rsid w:val="00AA66B9"/>
    <w:rsid w:val="00AB16D0"/>
    <w:rsid w:val="00AC54D6"/>
    <w:rsid w:val="00AC7308"/>
    <w:rsid w:val="00AC7DBA"/>
    <w:rsid w:val="00AD0EC5"/>
    <w:rsid w:val="00AF1972"/>
    <w:rsid w:val="00AF5FFA"/>
    <w:rsid w:val="00AF6CD9"/>
    <w:rsid w:val="00B031EB"/>
    <w:rsid w:val="00B044E4"/>
    <w:rsid w:val="00B05D2E"/>
    <w:rsid w:val="00B202F2"/>
    <w:rsid w:val="00B35657"/>
    <w:rsid w:val="00B4744D"/>
    <w:rsid w:val="00B475D6"/>
    <w:rsid w:val="00B537E4"/>
    <w:rsid w:val="00B54B86"/>
    <w:rsid w:val="00B55504"/>
    <w:rsid w:val="00B601A9"/>
    <w:rsid w:val="00B60B82"/>
    <w:rsid w:val="00B701E3"/>
    <w:rsid w:val="00B707CE"/>
    <w:rsid w:val="00B73449"/>
    <w:rsid w:val="00B735F3"/>
    <w:rsid w:val="00B80A10"/>
    <w:rsid w:val="00B80E8D"/>
    <w:rsid w:val="00B85228"/>
    <w:rsid w:val="00B91CC1"/>
    <w:rsid w:val="00B95B3A"/>
    <w:rsid w:val="00B95CE7"/>
    <w:rsid w:val="00BA4005"/>
    <w:rsid w:val="00BA67BE"/>
    <w:rsid w:val="00BA76BE"/>
    <w:rsid w:val="00BA7E02"/>
    <w:rsid w:val="00BB4F9F"/>
    <w:rsid w:val="00BB7FE6"/>
    <w:rsid w:val="00BD4C05"/>
    <w:rsid w:val="00BD4DFC"/>
    <w:rsid w:val="00BD6A14"/>
    <w:rsid w:val="00BE218C"/>
    <w:rsid w:val="00BE2464"/>
    <w:rsid w:val="00BE602B"/>
    <w:rsid w:val="00BF1E39"/>
    <w:rsid w:val="00C04D70"/>
    <w:rsid w:val="00C06B53"/>
    <w:rsid w:val="00C210AC"/>
    <w:rsid w:val="00C24BCA"/>
    <w:rsid w:val="00C25827"/>
    <w:rsid w:val="00C31A3C"/>
    <w:rsid w:val="00C32289"/>
    <w:rsid w:val="00C40667"/>
    <w:rsid w:val="00C4082D"/>
    <w:rsid w:val="00C45AC7"/>
    <w:rsid w:val="00C45F1B"/>
    <w:rsid w:val="00C56136"/>
    <w:rsid w:val="00C60E40"/>
    <w:rsid w:val="00C836BE"/>
    <w:rsid w:val="00C86416"/>
    <w:rsid w:val="00C86A8C"/>
    <w:rsid w:val="00C95673"/>
    <w:rsid w:val="00CA1EE4"/>
    <w:rsid w:val="00CA2324"/>
    <w:rsid w:val="00CA4053"/>
    <w:rsid w:val="00CB3D21"/>
    <w:rsid w:val="00CB4F64"/>
    <w:rsid w:val="00CB79B0"/>
    <w:rsid w:val="00CC208F"/>
    <w:rsid w:val="00CC5F93"/>
    <w:rsid w:val="00CD0911"/>
    <w:rsid w:val="00CE1A3A"/>
    <w:rsid w:val="00CE2298"/>
    <w:rsid w:val="00CE2741"/>
    <w:rsid w:val="00CF1AA2"/>
    <w:rsid w:val="00CF4145"/>
    <w:rsid w:val="00CF6A20"/>
    <w:rsid w:val="00D02E61"/>
    <w:rsid w:val="00D07622"/>
    <w:rsid w:val="00D13E60"/>
    <w:rsid w:val="00D14004"/>
    <w:rsid w:val="00D234F1"/>
    <w:rsid w:val="00D26763"/>
    <w:rsid w:val="00D30408"/>
    <w:rsid w:val="00D30666"/>
    <w:rsid w:val="00D31346"/>
    <w:rsid w:val="00D31F62"/>
    <w:rsid w:val="00D414AD"/>
    <w:rsid w:val="00D41E65"/>
    <w:rsid w:val="00D42FE5"/>
    <w:rsid w:val="00D45B14"/>
    <w:rsid w:val="00D47E6C"/>
    <w:rsid w:val="00D47FE3"/>
    <w:rsid w:val="00D56C75"/>
    <w:rsid w:val="00D573BE"/>
    <w:rsid w:val="00D74854"/>
    <w:rsid w:val="00D7502F"/>
    <w:rsid w:val="00D760E6"/>
    <w:rsid w:val="00D84A57"/>
    <w:rsid w:val="00D918C9"/>
    <w:rsid w:val="00D93AAC"/>
    <w:rsid w:val="00D96C2E"/>
    <w:rsid w:val="00D970A6"/>
    <w:rsid w:val="00D975C1"/>
    <w:rsid w:val="00DA211A"/>
    <w:rsid w:val="00DA4BFC"/>
    <w:rsid w:val="00DA6A00"/>
    <w:rsid w:val="00DB1A1C"/>
    <w:rsid w:val="00DC24B9"/>
    <w:rsid w:val="00DC24E0"/>
    <w:rsid w:val="00DD42C8"/>
    <w:rsid w:val="00DD77F2"/>
    <w:rsid w:val="00DF3CC6"/>
    <w:rsid w:val="00DF6FF0"/>
    <w:rsid w:val="00E02D05"/>
    <w:rsid w:val="00E037A3"/>
    <w:rsid w:val="00E06172"/>
    <w:rsid w:val="00E13302"/>
    <w:rsid w:val="00E144CD"/>
    <w:rsid w:val="00E21321"/>
    <w:rsid w:val="00E31E66"/>
    <w:rsid w:val="00E42FDF"/>
    <w:rsid w:val="00E457E7"/>
    <w:rsid w:val="00E46526"/>
    <w:rsid w:val="00E631A0"/>
    <w:rsid w:val="00E6677E"/>
    <w:rsid w:val="00E70938"/>
    <w:rsid w:val="00E724E2"/>
    <w:rsid w:val="00E73110"/>
    <w:rsid w:val="00E77B6E"/>
    <w:rsid w:val="00E83C19"/>
    <w:rsid w:val="00E93B0F"/>
    <w:rsid w:val="00E972D8"/>
    <w:rsid w:val="00EB2F7A"/>
    <w:rsid w:val="00EB307D"/>
    <w:rsid w:val="00EB5500"/>
    <w:rsid w:val="00EC08AB"/>
    <w:rsid w:val="00EC0D1A"/>
    <w:rsid w:val="00EC59D6"/>
    <w:rsid w:val="00ED156D"/>
    <w:rsid w:val="00ED1DF8"/>
    <w:rsid w:val="00ED7A2E"/>
    <w:rsid w:val="00EE0D3B"/>
    <w:rsid w:val="00EE303E"/>
    <w:rsid w:val="00EF0ACE"/>
    <w:rsid w:val="00F00149"/>
    <w:rsid w:val="00F00373"/>
    <w:rsid w:val="00F026EA"/>
    <w:rsid w:val="00F047DE"/>
    <w:rsid w:val="00F07C57"/>
    <w:rsid w:val="00F105AB"/>
    <w:rsid w:val="00F10ABD"/>
    <w:rsid w:val="00F166D2"/>
    <w:rsid w:val="00F274C4"/>
    <w:rsid w:val="00F36A40"/>
    <w:rsid w:val="00F40D52"/>
    <w:rsid w:val="00F46251"/>
    <w:rsid w:val="00F467D2"/>
    <w:rsid w:val="00F5430E"/>
    <w:rsid w:val="00F5739A"/>
    <w:rsid w:val="00F60990"/>
    <w:rsid w:val="00F6238A"/>
    <w:rsid w:val="00F70E1E"/>
    <w:rsid w:val="00FA07B8"/>
    <w:rsid w:val="00FA1414"/>
    <w:rsid w:val="00FA1D8B"/>
    <w:rsid w:val="00FB24DC"/>
    <w:rsid w:val="00FB6AB4"/>
    <w:rsid w:val="00FB7369"/>
    <w:rsid w:val="00FC4D47"/>
    <w:rsid w:val="00FC630F"/>
    <w:rsid w:val="00FC7540"/>
    <w:rsid w:val="00FD4D70"/>
    <w:rsid w:val="00FD51B3"/>
    <w:rsid w:val="00FD5745"/>
    <w:rsid w:val="00FD690B"/>
    <w:rsid w:val="00FE0BE4"/>
    <w:rsid w:val="00FE2AD3"/>
    <w:rsid w:val="00FE2ED5"/>
    <w:rsid w:val="00FE317B"/>
    <w:rsid w:val="00FE5E83"/>
    <w:rsid w:val="00FE7C44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A5"/>
    <w:rPr>
      <w:b/>
      <w:bCs/>
    </w:rPr>
  </w:style>
  <w:style w:type="character" w:customStyle="1" w:styleId="apple-converted-space">
    <w:name w:val="apple-converted-space"/>
    <w:basedOn w:val="DefaultParagraphFont"/>
    <w:rsid w:val="0082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3F"/>
    <w:pPr>
      <w:numPr>
        <w:numId w:val="24"/>
      </w:numPr>
      <w:spacing w:after="20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68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6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68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94E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8C4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CC1"/>
    <w:pPr>
      <w:ind w:left="720"/>
    </w:pPr>
  </w:style>
  <w:style w:type="character" w:styleId="Hyperlink">
    <w:name w:val="Hyperlink"/>
    <w:uiPriority w:val="99"/>
    <w:semiHidden/>
    <w:unhideWhenUsed/>
    <w:rsid w:val="005E78D0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rsid w:val="005E78D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5E78D0"/>
    <w:rPr>
      <w:rFonts w:ascii="Verdana" w:hAnsi="Verdana" w:hint="default"/>
      <w:b/>
      <w:bCs/>
      <w:sz w:val="20"/>
      <w:szCs w:val="20"/>
    </w:rPr>
  </w:style>
  <w:style w:type="character" w:styleId="Strong">
    <w:name w:val="Strong"/>
    <w:uiPriority w:val="22"/>
    <w:qFormat/>
    <w:rsid w:val="00E31E66"/>
    <w:rPr>
      <w:b/>
      <w:bCs/>
    </w:rPr>
  </w:style>
  <w:style w:type="character" w:styleId="Emphasis">
    <w:name w:val="Emphasis"/>
    <w:uiPriority w:val="20"/>
    <w:qFormat/>
    <w:rsid w:val="00E31E66"/>
    <w:rPr>
      <w:i/>
      <w:iCs/>
    </w:rPr>
  </w:style>
  <w:style w:type="table" w:styleId="TableGrid">
    <w:name w:val="Table Grid"/>
    <w:basedOn w:val="TableNormal"/>
    <w:uiPriority w:val="59"/>
    <w:rsid w:val="000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8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8A5"/>
    <w:rPr>
      <w:b/>
      <w:bCs/>
    </w:rPr>
  </w:style>
  <w:style w:type="character" w:customStyle="1" w:styleId="apple-converted-space">
    <w:name w:val="apple-converted-space"/>
    <w:basedOn w:val="DefaultParagraphFont"/>
    <w:rsid w:val="0082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8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7302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7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2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0FF0456DB44D9A14A73F8A266244" ma:contentTypeVersion="0" ma:contentTypeDescription="Create a new document." ma:contentTypeScope="" ma:versionID="ab29f950c4f25c3acc6db365853e7e46">
  <xsd:schema xmlns:xsd="http://www.w3.org/2001/XMLSchema" xmlns:xs="http://www.w3.org/2001/XMLSchema" xmlns:p="http://schemas.microsoft.com/office/2006/metadata/properties" xmlns:ns2="25fea5b1-ffb6-420a-829c-c6f7a356445b" targetNamespace="http://schemas.microsoft.com/office/2006/metadata/properties" ma:root="true" ma:fieldsID="ba68bbf91f98c8c61bde0add7362ea8e" ns2:_="">
    <xsd:import namespace="25fea5b1-ffb6-420a-829c-c6f7a3564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ea5b1-ffb6-420a-829c-c6f7a356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fea5b1-ffb6-420a-829c-c6f7a356445b">7PN5UQFXD2HQ-113-27</_dlc_DocId>
    <_dlc_DocIdUrl xmlns="25fea5b1-ffb6-420a-829c-c6f7a356445b">
      <Url>http://www.nobeled.com/mktg/_layouts/DocIdRedir.aspx?ID=7PN5UQFXD2HQ-113-27</Url>
      <Description>7PN5UQFXD2HQ-113-27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026F0-CDA9-4846-9548-875FE998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ea5b1-ffb6-420a-829c-c6f7a3564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4AB50-E074-4E64-98EA-1DB6F47F590A}">
  <ds:schemaRefs>
    <ds:schemaRef ds:uri="http://schemas.microsoft.com/office/2006/metadata/properties"/>
    <ds:schemaRef ds:uri="http://schemas.microsoft.com/office/infopath/2007/PartnerControls"/>
    <ds:schemaRef ds:uri="25fea5b1-ffb6-420a-829c-c6f7a356445b"/>
  </ds:schemaRefs>
</ds:datastoreItem>
</file>

<file path=customXml/itemProps3.xml><?xml version="1.0" encoding="utf-8"?>
<ds:datastoreItem xmlns:ds="http://schemas.openxmlformats.org/officeDocument/2006/customXml" ds:itemID="{3CA15FA9-CE21-4BDD-83D5-104B28C0F4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FE3ECA-B6C8-424A-B9FF-2422ECD9C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Newsletter: October 2009</vt:lpstr>
    </vt:vector>
  </TitlesOfParts>
  <Company>Nobel Learning Communities, Inc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Newsletter: October 2009</dc:title>
  <dc:creator>lstarnes</dc:creator>
  <cp:lastModifiedBy>ahudlow</cp:lastModifiedBy>
  <cp:revision>2</cp:revision>
  <cp:lastPrinted>2014-12-23T14:48:00Z</cp:lastPrinted>
  <dcterms:created xsi:type="dcterms:W3CDTF">2015-01-05T19:54:00Z</dcterms:created>
  <dcterms:modified xsi:type="dcterms:W3CDTF">2015-01-05T19:54:00Z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0x01010074F00FF0456DB44D9A14A73F8A266244</vt:lpwstr>
  </property>
  <property fmtid="{D5CDD505-2E9C-101B-9397-08002B2CF9AE}" pid="3" name="_dlc_DocIdItemGuid">
    <vt:lpwstr>c5e6b616-71b6-4371-be6b-d16492ae44e0</vt:lpwstr>
  </property>
</Properties>
</file>